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B8A" w:rsidRPr="004B6657" w:rsidRDefault="00AD2B8A" w:rsidP="00AD2B8A">
      <w:pPr>
        <w:ind w:right="-5"/>
        <w:jc w:val="center"/>
        <w:rPr>
          <w:b/>
          <w:sz w:val="28"/>
          <w:szCs w:val="20"/>
          <w:lang w:val="en-US"/>
        </w:rPr>
      </w:pPr>
      <w:bookmarkStart w:id="0" w:name="bookmark3"/>
    </w:p>
    <w:p w:rsidR="002223D3" w:rsidRPr="004B6657" w:rsidRDefault="002223D3" w:rsidP="00AD2B8A">
      <w:pPr>
        <w:ind w:right="-5"/>
        <w:jc w:val="center"/>
        <w:rPr>
          <w:b/>
          <w:sz w:val="28"/>
          <w:szCs w:val="20"/>
        </w:rPr>
      </w:pPr>
      <w:r w:rsidRPr="004B6657">
        <w:rPr>
          <w:b/>
          <w:sz w:val="28"/>
          <w:szCs w:val="20"/>
        </w:rPr>
        <w:t>ОТДЕЛЕНИЕ СОЦИАЛЬНО-ЭКОНОМИЧЕСКИХ НАУК (О)</w:t>
      </w:r>
    </w:p>
    <w:tbl>
      <w:tblPr>
        <w:tblpPr w:leftFromText="180" w:rightFromText="180" w:vertAnchor="page" w:horzAnchor="margin" w:tblpY="946"/>
        <w:tblOverlap w:val="never"/>
        <w:tblW w:w="9498" w:type="dxa"/>
        <w:tblLayout w:type="fixed"/>
        <w:tblLook w:val="01E0" w:firstRow="1" w:lastRow="1" w:firstColumn="1" w:lastColumn="1" w:noHBand="0" w:noVBand="0"/>
      </w:tblPr>
      <w:tblGrid>
        <w:gridCol w:w="9498"/>
      </w:tblGrid>
      <w:tr w:rsidR="004B6657" w:rsidRPr="004B6657" w:rsidTr="008B535D">
        <w:tc>
          <w:tcPr>
            <w:tcW w:w="9498" w:type="dxa"/>
            <w:tcFitText/>
            <w:vAlign w:val="center"/>
          </w:tcPr>
          <w:p w:rsidR="00BE60F2" w:rsidRPr="004B6657" w:rsidRDefault="00BE60F2" w:rsidP="00BE60F2">
            <w:pPr>
              <w:jc w:val="center"/>
              <w:rPr>
                <w:sz w:val="20"/>
                <w:szCs w:val="20"/>
              </w:rPr>
            </w:pPr>
            <w:r w:rsidRPr="004B6657">
              <w:rPr>
                <w:spacing w:val="23"/>
                <w:sz w:val="20"/>
                <w:szCs w:val="20"/>
              </w:rPr>
              <w:t xml:space="preserve">МИНИСТЕРСТВО НАУКИ </w:t>
            </w:r>
            <w:r w:rsidR="00841D6C" w:rsidRPr="004B6657">
              <w:rPr>
                <w:spacing w:val="23"/>
                <w:sz w:val="20"/>
                <w:szCs w:val="20"/>
              </w:rPr>
              <w:t xml:space="preserve">И ВЫСШЕГО ОБРАЗОВАНИЯ </w:t>
            </w:r>
            <w:r w:rsidRPr="004B6657">
              <w:rPr>
                <w:spacing w:val="23"/>
                <w:sz w:val="20"/>
                <w:szCs w:val="20"/>
              </w:rPr>
              <w:t>РОССИЙСКОЙ ФЕДЕРАЦИ</w:t>
            </w:r>
            <w:r w:rsidRPr="004B6657">
              <w:rPr>
                <w:spacing w:val="17"/>
                <w:sz w:val="20"/>
                <w:szCs w:val="20"/>
              </w:rPr>
              <w:t>И</w:t>
            </w:r>
          </w:p>
          <w:p w:rsidR="00BE60F2" w:rsidRPr="004B6657" w:rsidRDefault="00BE60F2" w:rsidP="00BE60F2">
            <w:pPr>
              <w:jc w:val="center"/>
              <w:rPr>
                <w:caps/>
                <w:sz w:val="16"/>
                <w:szCs w:val="16"/>
              </w:rPr>
            </w:pPr>
            <w:r w:rsidRPr="004B6657">
              <w:rPr>
                <w:caps/>
                <w:spacing w:val="12"/>
                <w:sz w:val="15"/>
                <w:szCs w:val="15"/>
              </w:rPr>
              <w:t>федеральное государственное АВТОНОМНОЕ образовательное учреждение высшего образовани</w:t>
            </w:r>
            <w:r w:rsidRPr="004B6657">
              <w:rPr>
                <w:caps/>
                <w:spacing w:val="38"/>
                <w:sz w:val="15"/>
                <w:szCs w:val="15"/>
              </w:rPr>
              <w:t>я</w:t>
            </w:r>
          </w:p>
          <w:p w:rsidR="00BE60F2" w:rsidRPr="004B6657" w:rsidRDefault="00BE60F2" w:rsidP="00BE60F2">
            <w:pPr>
              <w:jc w:val="center"/>
              <w:rPr>
                <w:spacing w:val="20"/>
                <w:sz w:val="20"/>
                <w:szCs w:val="20"/>
              </w:rPr>
            </w:pPr>
            <w:r w:rsidRPr="004B6657">
              <w:rPr>
                <w:spacing w:val="60"/>
                <w:sz w:val="20"/>
                <w:szCs w:val="20"/>
              </w:rPr>
              <w:t>«Национальный исследовательский ядерный университет «МИФИ</w:t>
            </w:r>
            <w:r w:rsidRPr="004B6657">
              <w:rPr>
                <w:spacing w:val="22"/>
                <w:sz w:val="20"/>
                <w:szCs w:val="20"/>
              </w:rPr>
              <w:t>»</w:t>
            </w:r>
          </w:p>
        </w:tc>
      </w:tr>
      <w:tr w:rsidR="004B6657" w:rsidRPr="004B6657" w:rsidTr="008B535D">
        <w:tc>
          <w:tcPr>
            <w:tcW w:w="9498" w:type="dxa"/>
          </w:tcPr>
          <w:p w:rsidR="00BE60F2" w:rsidRPr="004B6657" w:rsidRDefault="00BE60F2" w:rsidP="00BE60F2">
            <w:pPr>
              <w:jc w:val="center"/>
              <w:rPr>
                <w:b/>
              </w:rPr>
            </w:pPr>
            <w:r w:rsidRPr="004B6657">
              <w:rPr>
                <w:b/>
              </w:rPr>
              <w:t xml:space="preserve">Обнинский институт атомной энергетики – </w:t>
            </w:r>
          </w:p>
          <w:p w:rsidR="000C62D4" w:rsidRPr="004B6657" w:rsidRDefault="00BE60F2" w:rsidP="00BE60F2">
            <w:pPr>
              <w:jc w:val="center"/>
              <w:rPr>
                <w:sz w:val="20"/>
                <w:szCs w:val="20"/>
              </w:rPr>
            </w:pPr>
            <w:r w:rsidRPr="004B6657">
              <w:rPr>
                <w:sz w:val="20"/>
                <w:szCs w:val="20"/>
              </w:rPr>
              <w:t>филиал федерального государственного автономного образовательного учреждения высшего образования</w:t>
            </w:r>
          </w:p>
          <w:p w:rsidR="00BE60F2" w:rsidRPr="004B6657" w:rsidRDefault="00BE60F2" w:rsidP="00BE60F2">
            <w:pPr>
              <w:jc w:val="center"/>
              <w:rPr>
                <w:sz w:val="20"/>
                <w:szCs w:val="20"/>
              </w:rPr>
            </w:pPr>
            <w:r w:rsidRPr="004B6657">
              <w:rPr>
                <w:sz w:val="20"/>
                <w:szCs w:val="20"/>
              </w:rPr>
              <w:t>«Национальный исследовательский ядерный университет «МИФИ»</w:t>
            </w:r>
          </w:p>
          <w:p w:rsidR="00BE60F2" w:rsidRPr="004B6657" w:rsidRDefault="00BE60F2" w:rsidP="00BE60F2">
            <w:pPr>
              <w:spacing w:line="240" w:lineRule="atLeast"/>
              <w:jc w:val="center"/>
            </w:pPr>
            <w:r w:rsidRPr="004B6657">
              <w:rPr>
                <w:b/>
              </w:rPr>
              <w:t>(ИАТЭ НИЯУ МИФИ)</w:t>
            </w:r>
          </w:p>
        </w:tc>
      </w:tr>
    </w:tbl>
    <w:p w:rsidR="00AD2B8A" w:rsidRPr="004B6657" w:rsidRDefault="00AD2B8A" w:rsidP="00AD2B8A">
      <w:pPr>
        <w:rPr>
          <w:rFonts w:ascii="Book Antiqua" w:hAnsi="Book Antiqua"/>
          <w:b/>
          <w:sz w:val="28"/>
          <w:szCs w:val="28"/>
        </w:rPr>
      </w:pPr>
    </w:p>
    <w:p w:rsidR="002223D3" w:rsidRPr="004B6657" w:rsidRDefault="002223D3" w:rsidP="00AD2B8A">
      <w:pPr>
        <w:rPr>
          <w:rFonts w:ascii="Book Antiqua" w:hAnsi="Book Antiqua"/>
          <w:b/>
          <w:sz w:val="28"/>
          <w:szCs w:val="28"/>
        </w:rPr>
      </w:pPr>
    </w:p>
    <w:p w:rsidR="002223D3" w:rsidRPr="004B6657" w:rsidRDefault="002223D3" w:rsidP="00AD2B8A">
      <w:pPr>
        <w:rPr>
          <w:rFonts w:ascii="Book Antiqua" w:hAnsi="Book Antiqua"/>
          <w:b/>
          <w:sz w:val="28"/>
          <w:szCs w:val="28"/>
        </w:rPr>
      </w:pPr>
    </w:p>
    <w:tbl>
      <w:tblPr>
        <w:tblW w:w="4820" w:type="dxa"/>
        <w:tblInd w:w="4644" w:type="dxa"/>
        <w:tblLayout w:type="fixed"/>
        <w:tblLook w:val="0000" w:firstRow="0" w:lastRow="0" w:firstColumn="0" w:lastColumn="0" w:noHBand="0" w:noVBand="0"/>
      </w:tblPr>
      <w:tblGrid>
        <w:gridCol w:w="4820"/>
      </w:tblGrid>
      <w:tr w:rsidR="0084095B" w:rsidRPr="004B6657" w:rsidTr="0084095B">
        <w:trPr>
          <w:cantSplit/>
        </w:trPr>
        <w:tc>
          <w:tcPr>
            <w:tcW w:w="4820" w:type="dxa"/>
          </w:tcPr>
          <w:p w:rsidR="0084095B" w:rsidRPr="0084095B" w:rsidRDefault="0084095B" w:rsidP="0084095B">
            <w:pPr>
              <w:rPr>
                <w:sz w:val="28"/>
                <w:szCs w:val="28"/>
              </w:rPr>
            </w:pPr>
            <w:r w:rsidRPr="0084095B">
              <w:rPr>
                <w:sz w:val="28"/>
                <w:szCs w:val="28"/>
              </w:rPr>
              <w:t xml:space="preserve">Одобрено на заседании </w:t>
            </w:r>
          </w:p>
        </w:tc>
      </w:tr>
      <w:tr w:rsidR="0084095B" w:rsidRPr="004B6657" w:rsidTr="0084095B">
        <w:trPr>
          <w:cantSplit/>
        </w:trPr>
        <w:tc>
          <w:tcPr>
            <w:tcW w:w="4820" w:type="dxa"/>
          </w:tcPr>
          <w:p w:rsidR="0084095B" w:rsidRPr="0084095B" w:rsidRDefault="0084095B" w:rsidP="0084095B">
            <w:pPr>
              <w:rPr>
                <w:sz w:val="28"/>
                <w:szCs w:val="28"/>
              </w:rPr>
            </w:pPr>
            <w:r w:rsidRPr="0084095B">
              <w:rPr>
                <w:sz w:val="28"/>
                <w:szCs w:val="28"/>
              </w:rPr>
              <w:t>Учёного совета ИАТЭ НИЯУ МИФИ</w:t>
            </w:r>
          </w:p>
        </w:tc>
      </w:tr>
      <w:tr w:rsidR="0084095B" w:rsidRPr="004B6657" w:rsidTr="0084095B">
        <w:trPr>
          <w:cantSplit/>
          <w:trHeight w:val="80"/>
        </w:trPr>
        <w:tc>
          <w:tcPr>
            <w:tcW w:w="4820" w:type="dxa"/>
          </w:tcPr>
          <w:p w:rsidR="0084095B" w:rsidRPr="0084095B" w:rsidRDefault="0084095B" w:rsidP="0084095B">
            <w:pPr>
              <w:rPr>
                <w:sz w:val="28"/>
                <w:szCs w:val="28"/>
              </w:rPr>
            </w:pPr>
            <w:r w:rsidRPr="0084095B">
              <w:rPr>
                <w:sz w:val="28"/>
                <w:szCs w:val="28"/>
              </w:rPr>
              <w:t>Протокол №23.4 от 24.04.2023</w:t>
            </w:r>
          </w:p>
        </w:tc>
      </w:tr>
    </w:tbl>
    <w:p w:rsidR="00B330A7" w:rsidRPr="004B6657" w:rsidRDefault="00B330A7" w:rsidP="00B330A7">
      <w:pPr>
        <w:jc w:val="right"/>
      </w:pPr>
    </w:p>
    <w:p w:rsidR="00B330A7" w:rsidRPr="004B6657" w:rsidRDefault="00B330A7" w:rsidP="00B330A7">
      <w:pPr>
        <w:jc w:val="right"/>
      </w:pPr>
    </w:p>
    <w:p w:rsidR="00B330A7" w:rsidRPr="004B6657" w:rsidRDefault="005B7A37" w:rsidP="00B330A7">
      <w:pPr>
        <w:jc w:val="center"/>
        <w:rPr>
          <w:b/>
          <w:sz w:val="32"/>
          <w:szCs w:val="32"/>
        </w:rPr>
      </w:pPr>
      <w:r w:rsidRPr="004B6657">
        <w:rPr>
          <w:b/>
          <w:sz w:val="32"/>
          <w:szCs w:val="32"/>
        </w:rPr>
        <w:t xml:space="preserve">МЕТОДИЧЕСКИЕ </w:t>
      </w:r>
      <w:r w:rsidR="00AF41C2" w:rsidRPr="004B6657">
        <w:rPr>
          <w:b/>
          <w:sz w:val="32"/>
          <w:szCs w:val="32"/>
        </w:rPr>
        <w:t>РЕКОМЕНДАЦИИ</w:t>
      </w:r>
    </w:p>
    <w:p w:rsidR="005B7A37" w:rsidRPr="004B6657" w:rsidRDefault="00AF41C2" w:rsidP="00B330A7">
      <w:pPr>
        <w:jc w:val="center"/>
        <w:rPr>
          <w:b/>
          <w:sz w:val="32"/>
          <w:szCs w:val="32"/>
        </w:rPr>
      </w:pPr>
      <w:r w:rsidRPr="004B6657">
        <w:rPr>
          <w:b/>
          <w:sz w:val="32"/>
          <w:szCs w:val="32"/>
        </w:rPr>
        <w:t xml:space="preserve">для </w:t>
      </w:r>
      <w:r w:rsidR="005B7A37" w:rsidRPr="004B6657">
        <w:rPr>
          <w:b/>
          <w:sz w:val="32"/>
          <w:szCs w:val="32"/>
        </w:rPr>
        <w:t>студент</w:t>
      </w:r>
      <w:r w:rsidRPr="004B6657">
        <w:rPr>
          <w:b/>
          <w:sz w:val="32"/>
          <w:szCs w:val="32"/>
        </w:rPr>
        <w:t>ов</w:t>
      </w:r>
    </w:p>
    <w:p w:rsidR="005B7A37" w:rsidRPr="004B6657" w:rsidRDefault="00AF41C2" w:rsidP="00B330A7">
      <w:pPr>
        <w:jc w:val="center"/>
        <w:rPr>
          <w:b/>
          <w:sz w:val="32"/>
          <w:szCs w:val="32"/>
        </w:rPr>
      </w:pPr>
      <w:r w:rsidRPr="004B6657">
        <w:rPr>
          <w:b/>
          <w:sz w:val="32"/>
          <w:szCs w:val="32"/>
        </w:rPr>
        <w:t xml:space="preserve">по </w:t>
      </w:r>
      <w:r w:rsidR="00237B3F" w:rsidRPr="004B6657">
        <w:rPr>
          <w:b/>
          <w:sz w:val="32"/>
          <w:szCs w:val="32"/>
        </w:rPr>
        <w:t xml:space="preserve">освоению </w:t>
      </w:r>
      <w:r w:rsidR="005B7A37" w:rsidRPr="004B6657">
        <w:rPr>
          <w:b/>
          <w:sz w:val="32"/>
          <w:szCs w:val="32"/>
        </w:rPr>
        <w:t>дисциплин</w:t>
      </w:r>
      <w:r w:rsidR="00237B3F" w:rsidRPr="004B6657">
        <w:rPr>
          <w:b/>
          <w:sz w:val="32"/>
          <w:szCs w:val="32"/>
        </w:rPr>
        <w:t>ы</w:t>
      </w:r>
    </w:p>
    <w:p w:rsidR="00B330A7" w:rsidRPr="004B6657" w:rsidRDefault="00B330A7" w:rsidP="00B330A7">
      <w:pPr>
        <w:rPr>
          <w:sz w:val="28"/>
          <w:szCs w:val="28"/>
        </w:rPr>
      </w:pPr>
    </w:p>
    <w:p w:rsidR="00B330A7" w:rsidRPr="004B6657" w:rsidRDefault="00B330A7" w:rsidP="00B330A7">
      <w:pPr>
        <w:rPr>
          <w:sz w:val="28"/>
          <w:szCs w:val="28"/>
        </w:rPr>
      </w:pPr>
    </w:p>
    <w:tbl>
      <w:tblPr>
        <w:tblW w:w="0" w:type="auto"/>
        <w:tblLook w:val="04A0" w:firstRow="1" w:lastRow="0" w:firstColumn="1" w:lastColumn="0" w:noHBand="0" w:noVBand="1"/>
      </w:tblPr>
      <w:tblGrid>
        <w:gridCol w:w="9569"/>
      </w:tblGrid>
      <w:tr w:rsidR="004B6657" w:rsidRPr="004B6657" w:rsidTr="00A169F8">
        <w:tc>
          <w:tcPr>
            <w:tcW w:w="9569" w:type="dxa"/>
            <w:tcBorders>
              <w:bottom w:val="single" w:sz="4" w:space="0" w:color="auto"/>
            </w:tcBorders>
          </w:tcPr>
          <w:p w:rsidR="00B330A7" w:rsidRPr="004B6657" w:rsidRDefault="00A169F8" w:rsidP="00206C04">
            <w:pPr>
              <w:jc w:val="center"/>
              <w:rPr>
                <w:sz w:val="28"/>
                <w:szCs w:val="28"/>
              </w:rPr>
            </w:pPr>
            <w:r w:rsidRPr="004B6657">
              <w:rPr>
                <w:sz w:val="28"/>
                <w:szCs w:val="28"/>
              </w:rPr>
              <w:t>Логистика</w:t>
            </w:r>
          </w:p>
        </w:tc>
      </w:tr>
      <w:tr w:rsidR="004B6657" w:rsidRPr="004B6657" w:rsidTr="00A169F8">
        <w:tc>
          <w:tcPr>
            <w:tcW w:w="9569" w:type="dxa"/>
            <w:tcBorders>
              <w:top w:val="single" w:sz="4" w:space="0" w:color="auto"/>
            </w:tcBorders>
          </w:tcPr>
          <w:p w:rsidR="00B330A7" w:rsidRPr="004B6657" w:rsidRDefault="00B330A7" w:rsidP="00941AAC">
            <w:pPr>
              <w:jc w:val="center"/>
              <w:rPr>
                <w:i/>
                <w:sz w:val="20"/>
                <w:szCs w:val="20"/>
              </w:rPr>
            </w:pPr>
            <w:r w:rsidRPr="004B6657">
              <w:rPr>
                <w:i/>
                <w:sz w:val="20"/>
                <w:szCs w:val="20"/>
              </w:rPr>
              <w:t>название дисциплины</w:t>
            </w:r>
          </w:p>
        </w:tc>
      </w:tr>
      <w:tr w:rsidR="004B6657" w:rsidRPr="004B6657" w:rsidTr="00A169F8">
        <w:tc>
          <w:tcPr>
            <w:tcW w:w="9569" w:type="dxa"/>
          </w:tcPr>
          <w:p w:rsidR="00B330A7" w:rsidRPr="004B6657" w:rsidRDefault="00B330A7" w:rsidP="00941AAC"/>
        </w:tc>
      </w:tr>
      <w:tr w:rsidR="004B6657" w:rsidRPr="004B6657" w:rsidTr="00A169F8">
        <w:tc>
          <w:tcPr>
            <w:tcW w:w="9569" w:type="dxa"/>
          </w:tcPr>
          <w:p w:rsidR="00B330A7" w:rsidRPr="004B6657" w:rsidRDefault="00B330A7" w:rsidP="00841D6C">
            <w:pPr>
              <w:jc w:val="center"/>
              <w:rPr>
                <w:sz w:val="28"/>
                <w:szCs w:val="28"/>
              </w:rPr>
            </w:pPr>
            <w:r w:rsidRPr="004B6657">
              <w:rPr>
                <w:sz w:val="28"/>
                <w:szCs w:val="28"/>
              </w:rPr>
              <w:t>для студентов направления</w:t>
            </w:r>
            <w:r w:rsidR="00BA710A" w:rsidRPr="004B6657">
              <w:rPr>
                <w:sz w:val="28"/>
                <w:szCs w:val="28"/>
              </w:rPr>
              <w:t xml:space="preserve"> подготовки</w:t>
            </w:r>
          </w:p>
        </w:tc>
      </w:tr>
      <w:tr w:rsidR="004B6657" w:rsidRPr="004B6657" w:rsidTr="00A169F8">
        <w:tc>
          <w:tcPr>
            <w:tcW w:w="9569" w:type="dxa"/>
          </w:tcPr>
          <w:p w:rsidR="00B330A7" w:rsidRPr="004B6657" w:rsidRDefault="00B330A7" w:rsidP="00941AAC">
            <w:pPr>
              <w:rPr>
                <w:sz w:val="28"/>
                <w:szCs w:val="28"/>
              </w:rPr>
            </w:pPr>
          </w:p>
        </w:tc>
      </w:tr>
      <w:tr w:rsidR="004B6657" w:rsidRPr="004B6657" w:rsidTr="00A169F8">
        <w:tc>
          <w:tcPr>
            <w:tcW w:w="9569" w:type="dxa"/>
            <w:tcBorders>
              <w:bottom w:val="single" w:sz="4" w:space="0" w:color="auto"/>
            </w:tcBorders>
          </w:tcPr>
          <w:p w:rsidR="00B330A7" w:rsidRPr="004B6657" w:rsidRDefault="00A169F8" w:rsidP="00841D6C">
            <w:pPr>
              <w:jc w:val="center"/>
              <w:rPr>
                <w:sz w:val="28"/>
                <w:szCs w:val="28"/>
              </w:rPr>
            </w:pPr>
            <w:r w:rsidRPr="004B6657">
              <w:rPr>
                <w:sz w:val="28"/>
                <w:szCs w:val="28"/>
              </w:rPr>
              <w:t>38.03.</w:t>
            </w:r>
            <w:r w:rsidR="00A36030">
              <w:rPr>
                <w:sz w:val="28"/>
                <w:szCs w:val="28"/>
              </w:rPr>
              <w:t>02 Менеджмент</w:t>
            </w:r>
          </w:p>
        </w:tc>
      </w:tr>
      <w:tr w:rsidR="004B6657" w:rsidRPr="004B6657" w:rsidTr="00A169F8">
        <w:tc>
          <w:tcPr>
            <w:tcW w:w="9569" w:type="dxa"/>
            <w:tcBorders>
              <w:top w:val="single" w:sz="4" w:space="0" w:color="auto"/>
            </w:tcBorders>
          </w:tcPr>
          <w:p w:rsidR="00B330A7" w:rsidRPr="004B6657" w:rsidRDefault="002223D3" w:rsidP="00206C04">
            <w:pPr>
              <w:jc w:val="center"/>
              <w:rPr>
                <w:i/>
                <w:sz w:val="20"/>
                <w:szCs w:val="20"/>
              </w:rPr>
            </w:pPr>
            <w:r w:rsidRPr="004B6657">
              <w:rPr>
                <w:i/>
                <w:sz w:val="20"/>
                <w:szCs w:val="20"/>
              </w:rPr>
              <w:t>код и название направления подготовки</w:t>
            </w:r>
          </w:p>
        </w:tc>
      </w:tr>
      <w:tr w:rsidR="004B6657" w:rsidRPr="004B6657" w:rsidTr="00A169F8">
        <w:tc>
          <w:tcPr>
            <w:tcW w:w="9569" w:type="dxa"/>
            <w:shd w:val="clear" w:color="auto" w:fill="auto"/>
          </w:tcPr>
          <w:p w:rsidR="00B330A7" w:rsidRPr="004B6657" w:rsidRDefault="00B330A7" w:rsidP="00941AAC">
            <w:pPr>
              <w:jc w:val="center"/>
              <w:rPr>
                <w:i/>
              </w:rPr>
            </w:pPr>
          </w:p>
        </w:tc>
      </w:tr>
      <w:tr w:rsidR="004B6657" w:rsidRPr="004B6657" w:rsidTr="00A169F8">
        <w:tc>
          <w:tcPr>
            <w:tcW w:w="9569" w:type="dxa"/>
            <w:shd w:val="clear" w:color="auto" w:fill="auto"/>
          </w:tcPr>
          <w:p w:rsidR="00B330A7" w:rsidRPr="004B6657" w:rsidRDefault="002223D3" w:rsidP="00841D6C">
            <w:pPr>
              <w:jc w:val="center"/>
              <w:rPr>
                <w:sz w:val="28"/>
                <w:szCs w:val="28"/>
              </w:rPr>
            </w:pPr>
            <w:r w:rsidRPr="004B6657">
              <w:rPr>
                <w:sz w:val="28"/>
                <w:szCs w:val="28"/>
              </w:rPr>
              <w:t>образовательная программа</w:t>
            </w:r>
          </w:p>
          <w:p w:rsidR="000C62D4" w:rsidRPr="004B6657" w:rsidRDefault="000C62D4" w:rsidP="00841D6C">
            <w:pPr>
              <w:jc w:val="center"/>
              <w:rPr>
                <w:sz w:val="28"/>
                <w:szCs w:val="28"/>
              </w:rPr>
            </w:pPr>
          </w:p>
        </w:tc>
      </w:tr>
      <w:tr w:rsidR="004B6657" w:rsidRPr="004B6657" w:rsidTr="00A169F8">
        <w:tc>
          <w:tcPr>
            <w:tcW w:w="9569" w:type="dxa"/>
            <w:tcBorders>
              <w:bottom w:val="single" w:sz="4" w:space="0" w:color="auto"/>
            </w:tcBorders>
          </w:tcPr>
          <w:p w:rsidR="00A169F8" w:rsidRPr="004B6657" w:rsidRDefault="00A36030" w:rsidP="00A169F8">
            <w:pPr>
              <w:jc w:val="center"/>
              <w:rPr>
                <w:sz w:val="28"/>
                <w:szCs w:val="28"/>
              </w:rPr>
            </w:pPr>
            <w:r>
              <w:rPr>
                <w:sz w:val="28"/>
                <w:szCs w:val="28"/>
              </w:rPr>
              <w:t xml:space="preserve">Цифровой маркетинг и цифровая логистика </w:t>
            </w:r>
          </w:p>
        </w:tc>
      </w:tr>
      <w:tr w:rsidR="004B6657" w:rsidRPr="004B6657" w:rsidTr="00A169F8">
        <w:tc>
          <w:tcPr>
            <w:tcW w:w="9569" w:type="dxa"/>
            <w:tcBorders>
              <w:top w:val="single" w:sz="4" w:space="0" w:color="auto"/>
            </w:tcBorders>
          </w:tcPr>
          <w:p w:rsidR="00A169F8" w:rsidRPr="004B6657" w:rsidRDefault="00A169F8" w:rsidP="00A169F8">
            <w:pPr>
              <w:jc w:val="center"/>
            </w:pPr>
          </w:p>
        </w:tc>
      </w:tr>
      <w:tr w:rsidR="004B6657" w:rsidRPr="004B6657" w:rsidTr="00A169F8">
        <w:tc>
          <w:tcPr>
            <w:tcW w:w="9569" w:type="dxa"/>
          </w:tcPr>
          <w:p w:rsidR="00A169F8" w:rsidRPr="004B6657" w:rsidRDefault="00A169F8" w:rsidP="00A169F8">
            <w:pPr>
              <w:jc w:val="center"/>
              <w:rPr>
                <w:i/>
              </w:rPr>
            </w:pPr>
          </w:p>
        </w:tc>
      </w:tr>
      <w:tr w:rsidR="004B6657" w:rsidRPr="004B6657" w:rsidTr="00A169F8">
        <w:tc>
          <w:tcPr>
            <w:tcW w:w="9569" w:type="dxa"/>
          </w:tcPr>
          <w:p w:rsidR="00A169F8" w:rsidRPr="004B6657" w:rsidRDefault="00A169F8" w:rsidP="00A169F8">
            <w:pPr>
              <w:jc w:val="center"/>
              <w:rPr>
                <w:i/>
                <w:sz w:val="28"/>
                <w:szCs w:val="28"/>
              </w:rPr>
            </w:pPr>
          </w:p>
        </w:tc>
      </w:tr>
      <w:tr w:rsidR="00A169F8" w:rsidRPr="004B6657" w:rsidTr="00A169F8">
        <w:tc>
          <w:tcPr>
            <w:tcW w:w="9569" w:type="dxa"/>
          </w:tcPr>
          <w:p w:rsidR="00A169F8" w:rsidRPr="004B6657" w:rsidRDefault="00A169F8" w:rsidP="00A169F8">
            <w:pPr>
              <w:jc w:val="center"/>
              <w:rPr>
                <w:sz w:val="28"/>
                <w:szCs w:val="28"/>
              </w:rPr>
            </w:pPr>
            <w:r w:rsidRPr="004B6657">
              <w:rPr>
                <w:sz w:val="28"/>
                <w:szCs w:val="28"/>
              </w:rPr>
              <w:t xml:space="preserve">Форма обучения: </w:t>
            </w:r>
            <w:r w:rsidR="00006582">
              <w:rPr>
                <w:sz w:val="28"/>
                <w:szCs w:val="28"/>
              </w:rPr>
              <w:t>очная</w:t>
            </w:r>
          </w:p>
        </w:tc>
      </w:tr>
    </w:tbl>
    <w:p w:rsidR="00B330A7" w:rsidRPr="004B6657" w:rsidRDefault="00B330A7" w:rsidP="00B330A7">
      <w:pPr>
        <w:jc w:val="center"/>
        <w:rPr>
          <w:sz w:val="28"/>
          <w:szCs w:val="28"/>
        </w:rPr>
      </w:pPr>
    </w:p>
    <w:p w:rsidR="00B330A7" w:rsidRPr="004B6657" w:rsidRDefault="00B330A7" w:rsidP="00B330A7">
      <w:pPr>
        <w:jc w:val="center"/>
        <w:rPr>
          <w:sz w:val="28"/>
          <w:szCs w:val="28"/>
        </w:rPr>
      </w:pPr>
    </w:p>
    <w:p w:rsidR="00B330A7" w:rsidRPr="004B6657" w:rsidRDefault="00B330A7" w:rsidP="00B330A7">
      <w:pPr>
        <w:jc w:val="center"/>
        <w:rPr>
          <w:sz w:val="28"/>
          <w:szCs w:val="28"/>
        </w:rPr>
      </w:pPr>
    </w:p>
    <w:p w:rsidR="00B330A7" w:rsidRPr="004B6657" w:rsidRDefault="00B330A7" w:rsidP="00B330A7">
      <w:pPr>
        <w:jc w:val="center"/>
        <w:rPr>
          <w:sz w:val="28"/>
          <w:szCs w:val="28"/>
        </w:rPr>
      </w:pPr>
    </w:p>
    <w:p w:rsidR="00841D6C" w:rsidRPr="004B6657" w:rsidRDefault="00841D6C" w:rsidP="00B330A7">
      <w:pPr>
        <w:jc w:val="center"/>
        <w:rPr>
          <w:sz w:val="28"/>
          <w:szCs w:val="28"/>
        </w:rPr>
      </w:pPr>
    </w:p>
    <w:p w:rsidR="008B680C" w:rsidRPr="004B6657" w:rsidRDefault="008B680C" w:rsidP="00B330A7">
      <w:pPr>
        <w:jc w:val="center"/>
        <w:rPr>
          <w:sz w:val="28"/>
          <w:szCs w:val="28"/>
        </w:rPr>
      </w:pPr>
    </w:p>
    <w:p w:rsidR="00237B3F" w:rsidRPr="004B6657" w:rsidRDefault="00237B3F" w:rsidP="00B330A7">
      <w:pPr>
        <w:jc w:val="center"/>
        <w:rPr>
          <w:sz w:val="28"/>
          <w:szCs w:val="28"/>
        </w:rPr>
      </w:pPr>
    </w:p>
    <w:p w:rsidR="00841D6C" w:rsidRPr="004B6657" w:rsidRDefault="00841D6C" w:rsidP="00B330A7">
      <w:pPr>
        <w:jc w:val="center"/>
        <w:rPr>
          <w:sz w:val="28"/>
          <w:szCs w:val="28"/>
        </w:rPr>
      </w:pPr>
    </w:p>
    <w:p w:rsidR="00B330A7" w:rsidRPr="004B6657" w:rsidRDefault="00B330A7" w:rsidP="00B330A7">
      <w:pPr>
        <w:jc w:val="center"/>
        <w:rPr>
          <w:sz w:val="28"/>
          <w:szCs w:val="28"/>
        </w:rPr>
      </w:pPr>
    </w:p>
    <w:p w:rsidR="00B330A7" w:rsidRPr="004B6657" w:rsidRDefault="00B330A7" w:rsidP="00841D6C">
      <w:pPr>
        <w:spacing w:line="276" w:lineRule="auto"/>
        <w:ind w:left="426"/>
        <w:jc w:val="center"/>
        <w:rPr>
          <w:rStyle w:val="FontStyle140"/>
        </w:rPr>
      </w:pPr>
      <w:r w:rsidRPr="004B6657">
        <w:rPr>
          <w:b/>
          <w:sz w:val="28"/>
          <w:szCs w:val="28"/>
        </w:rPr>
        <w:t>г. Обнинск 20</w:t>
      </w:r>
      <w:r w:rsidR="0084095B">
        <w:rPr>
          <w:b/>
          <w:sz w:val="28"/>
          <w:szCs w:val="28"/>
        </w:rPr>
        <w:t>23</w:t>
      </w:r>
      <w:r w:rsidRPr="004B6657">
        <w:rPr>
          <w:b/>
          <w:sz w:val="28"/>
          <w:szCs w:val="28"/>
        </w:rPr>
        <w:t xml:space="preserve"> г.</w:t>
      </w:r>
      <w:r w:rsidRPr="004B6657">
        <w:rPr>
          <w:rStyle w:val="FontStyle140"/>
        </w:rPr>
        <w:br w:type="page"/>
      </w:r>
    </w:p>
    <w:p w:rsidR="008B535D" w:rsidRPr="004B6657" w:rsidRDefault="008B535D" w:rsidP="008B535D">
      <w:pPr>
        <w:shd w:val="clear" w:color="auto" w:fill="FFFFFF"/>
        <w:jc w:val="center"/>
        <w:rPr>
          <w:b/>
          <w:sz w:val="28"/>
          <w:szCs w:val="28"/>
        </w:rPr>
      </w:pPr>
      <w:r w:rsidRPr="004B6657">
        <w:rPr>
          <w:b/>
          <w:sz w:val="28"/>
          <w:szCs w:val="28"/>
        </w:rPr>
        <w:lastRenderedPageBreak/>
        <w:t>ВВЕДЕНИЕ</w:t>
      </w:r>
    </w:p>
    <w:p w:rsidR="008B535D" w:rsidRPr="004B6657" w:rsidRDefault="008B535D" w:rsidP="008B535D">
      <w:pPr>
        <w:shd w:val="clear" w:color="auto" w:fill="FFFFFF"/>
        <w:jc w:val="center"/>
        <w:rPr>
          <w:sz w:val="28"/>
          <w:szCs w:val="28"/>
        </w:rPr>
      </w:pPr>
    </w:p>
    <w:p w:rsidR="008B535D" w:rsidRPr="004B6657" w:rsidRDefault="004A7313" w:rsidP="00370CCB">
      <w:pPr>
        <w:shd w:val="clear" w:color="auto" w:fill="FFFFFF"/>
        <w:ind w:firstLine="709"/>
        <w:jc w:val="both"/>
        <w:rPr>
          <w:sz w:val="28"/>
          <w:szCs w:val="28"/>
        </w:rPr>
      </w:pPr>
      <w:r w:rsidRPr="004B6657">
        <w:rPr>
          <w:sz w:val="28"/>
          <w:szCs w:val="28"/>
        </w:rPr>
        <w:t>Методические рекомендации для обучающихся по освоению дисциплины «</w:t>
      </w:r>
      <w:r w:rsidR="00A169F8" w:rsidRPr="004B6657">
        <w:rPr>
          <w:sz w:val="28"/>
          <w:szCs w:val="28"/>
        </w:rPr>
        <w:t>Логистика</w:t>
      </w:r>
      <w:r w:rsidRPr="004B6657">
        <w:rPr>
          <w:sz w:val="28"/>
          <w:szCs w:val="28"/>
        </w:rPr>
        <w:t>» (рекомендуемый режим и характер учебной работы, в том числе в части выполнения самостоятельной работы) – комплекс рекомендаций и разъяснений, позволяющий обучающимся оптимальным образом организовать процесс изучения как теоретического учебного материала дисциплины, так и подготовки к практическим занятиям и/или лабораторным работам, в том числе проводимым с использованием активных и интерактивных технологий обучения.</w:t>
      </w:r>
    </w:p>
    <w:p w:rsidR="00A169F8" w:rsidRPr="004B6657" w:rsidRDefault="00A169F8" w:rsidP="00A169F8">
      <w:pPr>
        <w:ind w:firstLine="709"/>
        <w:jc w:val="both"/>
        <w:rPr>
          <w:bCs/>
          <w:sz w:val="28"/>
          <w:szCs w:val="28"/>
        </w:rPr>
      </w:pPr>
      <w:r w:rsidRPr="004B6657">
        <w:rPr>
          <w:sz w:val="28"/>
          <w:szCs w:val="28"/>
        </w:rPr>
        <w:t xml:space="preserve">Цель дисциплины – </w:t>
      </w:r>
      <w:r w:rsidRPr="004B6657">
        <w:rPr>
          <w:bCs/>
          <w:sz w:val="28"/>
          <w:szCs w:val="28"/>
        </w:rPr>
        <w:t>заключается в изучении теоретических основ логистической концепции управления предприятием, возможности, предоставляемые ею для дальнейшего совершенствования традиционной системы управления предприятием.</w:t>
      </w:r>
    </w:p>
    <w:p w:rsidR="00A169F8" w:rsidRPr="004B6657" w:rsidRDefault="00A169F8" w:rsidP="00A169F8">
      <w:pPr>
        <w:ind w:firstLine="709"/>
        <w:jc w:val="both"/>
        <w:rPr>
          <w:sz w:val="28"/>
          <w:szCs w:val="28"/>
        </w:rPr>
      </w:pPr>
      <w:r w:rsidRPr="004B6657">
        <w:rPr>
          <w:sz w:val="28"/>
          <w:szCs w:val="28"/>
        </w:rPr>
        <w:t>Задачи дисциплины:</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 xml:space="preserve">обосновать роль и место логистики в современной экономике; </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 xml:space="preserve">изучить понятийный аппарат, факторы развития, организационные структуры и функции логистики; </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изучить основные принципы и концепцию логистики;</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рассмотреть основные составляющие логистики в их взаимосвязи;</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 xml:space="preserve">изучить организацию и принципы логистического управления предприятием; </w:t>
      </w:r>
    </w:p>
    <w:p w:rsidR="00A169F8" w:rsidRPr="004B6657" w:rsidRDefault="00A169F8" w:rsidP="00A169F8">
      <w:pPr>
        <w:pStyle w:val="a5"/>
        <w:numPr>
          <w:ilvl w:val="0"/>
          <w:numId w:val="13"/>
        </w:numPr>
        <w:shd w:val="clear" w:color="auto" w:fill="FFFFFF"/>
        <w:jc w:val="both"/>
        <w:rPr>
          <w:sz w:val="28"/>
          <w:szCs w:val="28"/>
        </w:rPr>
      </w:pPr>
      <w:r w:rsidRPr="004B6657">
        <w:rPr>
          <w:sz w:val="28"/>
          <w:szCs w:val="28"/>
        </w:rPr>
        <w:t>овладеть методологией и методикой оценки эффективности деятельности предприятия с позиции логистики.</w:t>
      </w:r>
    </w:p>
    <w:p w:rsidR="00A36030" w:rsidRPr="00BF7533" w:rsidRDefault="00A36030" w:rsidP="00A36030">
      <w:pPr>
        <w:shd w:val="clear" w:color="auto" w:fill="FFFFFF"/>
        <w:ind w:left="709"/>
        <w:jc w:val="both"/>
        <w:rPr>
          <w:rStyle w:val="FontStyle142"/>
          <w:sz w:val="28"/>
          <w:szCs w:val="28"/>
        </w:rPr>
      </w:pPr>
      <w:r w:rsidRPr="00BF7533">
        <w:rPr>
          <w:rStyle w:val="FontStyle142"/>
          <w:sz w:val="28"/>
          <w:szCs w:val="28"/>
        </w:rPr>
        <w:t>Дисциплина реализуется в рамках части, формируемой участниками образовательных отношений, и относится к общепрофессиональному модулю, изучается на 3 курсе, в 6 семестре.</w:t>
      </w:r>
    </w:p>
    <w:p w:rsidR="00D27DB6" w:rsidRPr="004B6657" w:rsidRDefault="00D27DB6" w:rsidP="00370CCB">
      <w:pPr>
        <w:shd w:val="clear" w:color="auto" w:fill="FFFFFF"/>
        <w:ind w:firstLine="709"/>
        <w:jc w:val="both"/>
        <w:rPr>
          <w:sz w:val="28"/>
          <w:szCs w:val="28"/>
        </w:rPr>
      </w:pPr>
      <w:r w:rsidRPr="004B6657">
        <w:rPr>
          <w:sz w:val="28"/>
          <w:szCs w:val="28"/>
        </w:rPr>
        <w:t>Основными видами учебной работы по данной дисциплине являются лекции, практические занятия, самостоятельная работа обучающихся. Для успешного освоения дисциплины студенты необходимо изучить лекционный материал и рекомендуемую литературу, отработать изученный материал на практических занятиях, выполнить задания для самостоятельной работы.</w:t>
      </w:r>
    </w:p>
    <w:p w:rsidR="00370CCB" w:rsidRPr="004B6657" w:rsidRDefault="00370CCB" w:rsidP="008B535D">
      <w:pPr>
        <w:shd w:val="clear" w:color="auto" w:fill="FFFFFF"/>
        <w:ind w:firstLine="709"/>
        <w:jc w:val="both"/>
        <w:rPr>
          <w:sz w:val="28"/>
          <w:szCs w:val="28"/>
        </w:rPr>
      </w:pPr>
      <w:r w:rsidRPr="004B6657">
        <w:rPr>
          <w:sz w:val="28"/>
          <w:szCs w:val="28"/>
        </w:rPr>
        <w:br w:type="page"/>
      </w:r>
    </w:p>
    <w:p w:rsidR="00AF41C2" w:rsidRPr="004B6657" w:rsidRDefault="00D27DB6" w:rsidP="008B535D">
      <w:pPr>
        <w:shd w:val="clear" w:color="auto" w:fill="FFFFFF"/>
        <w:ind w:firstLine="709"/>
        <w:jc w:val="both"/>
        <w:rPr>
          <w:b/>
          <w:sz w:val="28"/>
          <w:szCs w:val="28"/>
        </w:rPr>
      </w:pPr>
      <w:r w:rsidRPr="004B6657">
        <w:rPr>
          <w:b/>
          <w:sz w:val="28"/>
          <w:szCs w:val="28"/>
        </w:rPr>
        <w:lastRenderedPageBreak/>
        <w:t>1 Лекции</w:t>
      </w:r>
    </w:p>
    <w:p w:rsidR="00AF41C2" w:rsidRPr="004B6657" w:rsidRDefault="00AF41C2" w:rsidP="008B535D">
      <w:pPr>
        <w:shd w:val="clear" w:color="auto" w:fill="FFFFFF"/>
        <w:ind w:firstLine="709"/>
        <w:jc w:val="both"/>
        <w:rPr>
          <w:sz w:val="28"/>
          <w:szCs w:val="28"/>
        </w:rPr>
      </w:pPr>
    </w:p>
    <w:p w:rsidR="00DD4300" w:rsidRPr="004B6657" w:rsidRDefault="00DD4300" w:rsidP="008B535D">
      <w:pPr>
        <w:shd w:val="clear" w:color="auto" w:fill="FFFFFF"/>
        <w:ind w:firstLine="709"/>
        <w:jc w:val="both"/>
        <w:rPr>
          <w:sz w:val="28"/>
          <w:szCs w:val="28"/>
        </w:rPr>
      </w:pPr>
      <w:r w:rsidRPr="004B6657">
        <w:rPr>
          <w:sz w:val="28"/>
          <w:szCs w:val="28"/>
        </w:rPr>
        <w:t>Лекция – это важный источник информации по каждой учебной дисциплине. Она ориентирует студента в основных проблемах изучаемого курса, направляет самостоятельную работу над ним.</w:t>
      </w:r>
    </w:p>
    <w:p w:rsidR="008B535D" w:rsidRPr="004B6657" w:rsidRDefault="00D27DB6" w:rsidP="008B535D">
      <w:pPr>
        <w:shd w:val="clear" w:color="auto" w:fill="FFFFFF"/>
        <w:ind w:firstLine="709"/>
        <w:jc w:val="both"/>
        <w:rPr>
          <w:sz w:val="28"/>
          <w:szCs w:val="28"/>
        </w:rPr>
      </w:pPr>
      <w:r w:rsidRPr="004B6657">
        <w:rPr>
          <w:sz w:val="28"/>
          <w:szCs w:val="28"/>
        </w:rPr>
        <w:t>Содержание лекционного курса по дисциплине «</w:t>
      </w:r>
      <w:r w:rsidR="00A169F8" w:rsidRPr="004B6657">
        <w:rPr>
          <w:sz w:val="28"/>
          <w:szCs w:val="28"/>
        </w:rPr>
        <w:t>Логистика</w:t>
      </w:r>
      <w:r w:rsidRPr="004B6657">
        <w:rPr>
          <w:sz w:val="28"/>
          <w:szCs w:val="28"/>
        </w:rPr>
        <w:t>» представлено в таблице</w:t>
      </w:r>
    </w:p>
    <w:p w:rsidR="00D27DB6" w:rsidRPr="004B6657" w:rsidRDefault="00D27DB6" w:rsidP="00D27DB6">
      <w:pPr>
        <w:pStyle w:val="Style97"/>
        <w:widowControl/>
        <w:spacing w:line="240" w:lineRule="auto"/>
        <w:ind w:firstLine="709"/>
        <w:jc w:val="both"/>
        <w:rPr>
          <w:rStyle w:val="FontStyle130"/>
          <w:rFonts w:eastAsiaTheme="minorEastAsia"/>
          <w:i w:val="0"/>
          <w:sz w:val="28"/>
          <w:szCs w:val="28"/>
        </w:rPr>
      </w:pPr>
    </w:p>
    <w:tbl>
      <w:tblPr>
        <w:tblW w:w="9784" w:type="dxa"/>
        <w:tblInd w:w="40" w:type="dxa"/>
        <w:tblLayout w:type="fixed"/>
        <w:tblCellMar>
          <w:left w:w="40" w:type="dxa"/>
          <w:right w:w="40" w:type="dxa"/>
        </w:tblCellMar>
        <w:tblLook w:val="0000" w:firstRow="0" w:lastRow="0" w:firstColumn="0" w:lastColumn="0" w:noHBand="0" w:noVBand="0"/>
      </w:tblPr>
      <w:tblGrid>
        <w:gridCol w:w="709"/>
        <w:gridCol w:w="2694"/>
        <w:gridCol w:w="6381"/>
      </w:tblGrid>
      <w:tr w:rsidR="004B6657" w:rsidRPr="004B6657" w:rsidTr="00670640">
        <w:trPr>
          <w:tblHeader/>
        </w:trPr>
        <w:tc>
          <w:tcPr>
            <w:tcW w:w="709" w:type="dxa"/>
            <w:tcBorders>
              <w:top w:val="single" w:sz="6" w:space="0" w:color="auto"/>
              <w:left w:val="single" w:sz="6" w:space="0" w:color="auto"/>
              <w:bottom w:val="single" w:sz="6" w:space="0" w:color="auto"/>
              <w:right w:val="single" w:sz="6" w:space="0" w:color="auto"/>
            </w:tcBorders>
            <w:shd w:val="clear" w:color="auto" w:fill="auto"/>
          </w:tcPr>
          <w:p w:rsidR="00670640" w:rsidRPr="004B6657" w:rsidRDefault="00670640" w:rsidP="00670640">
            <w:pPr>
              <w:widowControl/>
              <w:rPr>
                <w:rFonts w:eastAsiaTheme="minorEastAsia"/>
                <w:sz w:val="28"/>
                <w:szCs w:val="28"/>
              </w:rPr>
            </w:pPr>
            <w:r w:rsidRPr="004B6657">
              <w:rPr>
                <w:rFonts w:eastAsiaTheme="minorEastAsia"/>
                <w:sz w:val="28"/>
                <w:szCs w:val="28"/>
              </w:rPr>
              <w:t>№</w:t>
            </w:r>
          </w:p>
        </w:tc>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rsidR="00670640" w:rsidRPr="004B6657" w:rsidRDefault="00670640" w:rsidP="00670640">
            <w:pPr>
              <w:widowControl/>
              <w:jc w:val="center"/>
              <w:rPr>
                <w:rFonts w:eastAsiaTheme="minorEastAsia"/>
                <w:b/>
                <w:bCs/>
                <w:sz w:val="28"/>
                <w:szCs w:val="28"/>
              </w:rPr>
            </w:pPr>
            <w:r w:rsidRPr="004B6657">
              <w:rPr>
                <w:rFonts w:eastAsiaTheme="minorEastAsia"/>
                <w:b/>
                <w:bCs/>
                <w:sz w:val="28"/>
                <w:szCs w:val="28"/>
              </w:rPr>
              <w:t>Наименование раздела /темы дисциплины</w:t>
            </w:r>
          </w:p>
        </w:tc>
        <w:tc>
          <w:tcPr>
            <w:tcW w:w="6381" w:type="dxa"/>
            <w:tcBorders>
              <w:top w:val="single" w:sz="6" w:space="0" w:color="auto"/>
              <w:left w:val="single" w:sz="6" w:space="0" w:color="auto"/>
              <w:bottom w:val="single" w:sz="6" w:space="0" w:color="auto"/>
              <w:right w:val="single" w:sz="6" w:space="0" w:color="auto"/>
            </w:tcBorders>
            <w:shd w:val="clear" w:color="auto" w:fill="auto"/>
          </w:tcPr>
          <w:p w:rsidR="00670640" w:rsidRPr="004B6657" w:rsidRDefault="00670640" w:rsidP="00670640">
            <w:pPr>
              <w:widowControl/>
              <w:ind w:left="101"/>
              <w:jc w:val="center"/>
              <w:rPr>
                <w:rFonts w:eastAsiaTheme="minorEastAsia"/>
                <w:b/>
                <w:bCs/>
                <w:sz w:val="28"/>
                <w:szCs w:val="28"/>
              </w:rPr>
            </w:pPr>
            <w:r w:rsidRPr="004B6657">
              <w:rPr>
                <w:rFonts w:eastAsiaTheme="minorEastAsia"/>
                <w:b/>
                <w:bCs/>
                <w:sz w:val="28"/>
                <w:szCs w:val="28"/>
              </w:rPr>
              <w:t>Содержание</w:t>
            </w:r>
          </w:p>
          <w:p w:rsidR="00670640" w:rsidRPr="004B6657" w:rsidRDefault="00670640" w:rsidP="00670640">
            <w:pPr>
              <w:widowControl/>
              <w:ind w:left="101"/>
              <w:jc w:val="center"/>
              <w:rPr>
                <w:rFonts w:eastAsiaTheme="minorEastAsia"/>
                <w:b/>
                <w:bCs/>
                <w:sz w:val="28"/>
                <w:szCs w:val="28"/>
              </w:rPr>
            </w:pPr>
          </w:p>
          <w:p w:rsidR="00670640" w:rsidRPr="004B6657" w:rsidRDefault="00670640" w:rsidP="00670640">
            <w:pPr>
              <w:widowControl/>
              <w:ind w:left="101"/>
              <w:jc w:val="center"/>
              <w:rPr>
                <w:rFonts w:eastAsiaTheme="minorEastAsia"/>
                <w:b/>
                <w:bCs/>
                <w:sz w:val="28"/>
                <w:szCs w:val="28"/>
              </w:rPr>
            </w:pP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1.</w:t>
            </w:r>
          </w:p>
        </w:tc>
        <w:tc>
          <w:tcPr>
            <w:tcW w:w="9075"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spacing w:after="200" w:line="276" w:lineRule="auto"/>
              <w:jc w:val="center"/>
              <w:rPr>
                <w:b/>
                <w:sz w:val="28"/>
                <w:szCs w:val="28"/>
              </w:rPr>
            </w:pPr>
            <w:r w:rsidRPr="004B6657">
              <w:rPr>
                <w:b/>
                <w:sz w:val="28"/>
                <w:szCs w:val="28"/>
              </w:rPr>
              <w:t>Терминологический аппарат, концептуальные и методологические основы логистики</w:t>
            </w:r>
          </w:p>
        </w:tc>
      </w:tr>
      <w:tr w:rsidR="004B6657" w:rsidRPr="004B6657" w:rsidTr="00670640">
        <w:trPr>
          <w:trHeight w:val="326"/>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1.1.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Логистика: понятие, предмет, цель и задачи.</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left="680"/>
              <w:rPr>
                <w:sz w:val="28"/>
                <w:szCs w:val="28"/>
              </w:rPr>
            </w:pPr>
            <w:r w:rsidRPr="004B6657">
              <w:rPr>
                <w:sz w:val="28"/>
                <w:szCs w:val="28"/>
              </w:rPr>
              <w:t>Сущность, объект и предмет логистики</w:t>
            </w:r>
          </w:p>
          <w:p w:rsidR="00670640" w:rsidRPr="004B6657" w:rsidRDefault="00670640" w:rsidP="00670640">
            <w:pPr>
              <w:ind w:left="680"/>
              <w:rPr>
                <w:sz w:val="28"/>
                <w:szCs w:val="28"/>
              </w:rPr>
            </w:pPr>
            <w:r w:rsidRPr="004B6657">
              <w:rPr>
                <w:sz w:val="28"/>
                <w:szCs w:val="28"/>
              </w:rPr>
              <w:t>Задачи и функции логистики</w:t>
            </w:r>
          </w:p>
          <w:p w:rsidR="00670640" w:rsidRPr="004B6657" w:rsidRDefault="00670640" w:rsidP="00670640">
            <w:pPr>
              <w:ind w:left="680"/>
              <w:rPr>
                <w:sz w:val="28"/>
                <w:szCs w:val="28"/>
              </w:rPr>
            </w:pPr>
            <w:r w:rsidRPr="004B6657">
              <w:rPr>
                <w:sz w:val="28"/>
                <w:szCs w:val="28"/>
              </w:rPr>
              <w:t>Факторы и этапы развития логистики</w:t>
            </w:r>
          </w:p>
          <w:p w:rsidR="00670640" w:rsidRPr="004B6657" w:rsidRDefault="00670640" w:rsidP="00670640">
            <w:pPr>
              <w:ind w:left="680"/>
              <w:rPr>
                <w:sz w:val="28"/>
                <w:szCs w:val="28"/>
              </w:rPr>
            </w:pPr>
            <w:r w:rsidRPr="004B6657">
              <w:rPr>
                <w:sz w:val="28"/>
                <w:szCs w:val="28"/>
              </w:rPr>
              <w:t>Принципы логистической концепции</w:t>
            </w:r>
          </w:p>
          <w:p w:rsidR="00670640" w:rsidRPr="004B6657" w:rsidRDefault="00670640" w:rsidP="00670640">
            <w:pPr>
              <w:ind w:left="680"/>
              <w:rPr>
                <w:sz w:val="28"/>
                <w:szCs w:val="28"/>
              </w:rPr>
            </w:pPr>
            <w:r w:rsidRPr="004B6657">
              <w:rPr>
                <w:sz w:val="28"/>
                <w:szCs w:val="28"/>
              </w:rPr>
              <w:t>Показатели эффективности деятельности предприятия с позиций логистической концепции управления</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1.2.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Материальные потоки и логистическая цепь. Логистические системы</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Понятие материального потока. Классификация материальных потоков промышленного предприятия</w:t>
            </w:r>
          </w:p>
          <w:p w:rsidR="00670640" w:rsidRPr="004B6657" w:rsidRDefault="00670640" w:rsidP="00670640">
            <w:pPr>
              <w:tabs>
                <w:tab w:val="left" w:pos="1980"/>
                <w:tab w:val="left" w:pos="2520"/>
              </w:tabs>
              <w:ind w:left="680"/>
              <w:rPr>
                <w:sz w:val="28"/>
                <w:szCs w:val="28"/>
              </w:rPr>
            </w:pPr>
            <w:r w:rsidRPr="004B6657">
              <w:rPr>
                <w:sz w:val="28"/>
                <w:szCs w:val="28"/>
              </w:rPr>
              <w:t>Логистическая цепь предприятия «закупки-производство-сбыт»</w:t>
            </w:r>
          </w:p>
          <w:p w:rsidR="00670640" w:rsidRPr="004B6657" w:rsidRDefault="00670640" w:rsidP="00670640">
            <w:pPr>
              <w:tabs>
                <w:tab w:val="left" w:pos="1980"/>
                <w:tab w:val="left" w:pos="2520"/>
              </w:tabs>
              <w:ind w:left="680"/>
              <w:rPr>
                <w:sz w:val="28"/>
                <w:szCs w:val="28"/>
              </w:rPr>
            </w:pPr>
            <w:r w:rsidRPr="004B6657">
              <w:rPr>
                <w:sz w:val="28"/>
                <w:szCs w:val="28"/>
              </w:rPr>
              <w:t>Логистические системы</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2.</w:t>
            </w:r>
          </w:p>
        </w:tc>
        <w:tc>
          <w:tcPr>
            <w:tcW w:w="9075"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rPr>
                <w:rFonts w:eastAsiaTheme="minorEastAsia"/>
                <w:b/>
                <w:sz w:val="28"/>
                <w:szCs w:val="28"/>
              </w:rPr>
            </w:pPr>
            <w:r w:rsidRPr="004B6657">
              <w:rPr>
                <w:b/>
                <w:sz w:val="28"/>
                <w:szCs w:val="28"/>
              </w:rPr>
              <w:t>Логистический подход к управлению материальными потоками в сфере обращения</w:t>
            </w:r>
          </w:p>
        </w:tc>
      </w:tr>
      <w:tr w:rsidR="004B6657" w:rsidRPr="004B6657" w:rsidTr="00670640">
        <w:trPr>
          <w:trHeight w:val="372"/>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2.1.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Закупочная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Цель и задачи закупочной логистики</w:t>
            </w:r>
          </w:p>
          <w:p w:rsidR="00670640" w:rsidRPr="004B6657" w:rsidRDefault="00670640" w:rsidP="00670640">
            <w:pPr>
              <w:tabs>
                <w:tab w:val="left" w:pos="1980"/>
                <w:tab w:val="left" w:pos="2520"/>
              </w:tabs>
              <w:ind w:left="680"/>
              <w:rPr>
                <w:sz w:val="28"/>
                <w:szCs w:val="28"/>
              </w:rPr>
            </w:pPr>
            <w:r w:rsidRPr="004B6657">
              <w:rPr>
                <w:sz w:val="28"/>
                <w:szCs w:val="28"/>
              </w:rPr>
              <w:t>Служба закупок на предприятии</w:t>
            </w:r>
          </w:p>
          <w:p w:rsidR="00670640" w:rsidRPr="004B6657" w:rsidRDefault="00670640" w:rsidP="00670640">
            <w:pPr>
              <w:tabs>
                <w:tab w:val="left" w:pos="1980"/>
                <w:tab w:val="left" w:pos="2520"/>
              </w:tabs>
              <w:ind w:left="680"/>
              <w:rPr>
                <w:sz w:val="28"/>
                <w:szCs w:val="28"/>
              </w:rPr>
            </w:pPr>
            <w:r w:rsidRPr="004B6657">
              <w:rPr>
                <w:sz w:val="28"/>
                <w:szCs w:val="28"/>
              </w:rPr>
              <w:t>Изучение рынка сырья и материалов</w:t>
            </w:r>
          </w:p>
          <w:p w:rsidR="00670640" w:rsidRPr="004B6657" w:rsidRDefault="00670640" w:rsidP="00670640">
            <w:pPr>
              <w:tabs>
                <w:tab w:val="left" w:pos="1980"/>
                <w:tab w:val="left" w:pos="2520"/>
              </w:tabs>
              <w:ind w:left="680"/>
              <w:rPr>
                <w:sz w:val="28"/>
                <w:szCs w:val="28"/>
              </w:rPr>
            </w:pPr>
            <w:r w:rsidRPr="004B6657">
              <w:rPr>
                <w:sz w:val="28"/>
                <w:szCs w:val="28"/>
              </w:rPr>
              <w:t>Выбор поставщиков материальных ресурсов</w:t>
            </w:r>
          </w:p>
        </w:tc>
      </w:tr>
      <w:tr w:rsidR="004B6657" w:rsidRPr="004B6657" w:rsidTr="00670640">
        <w:trPr>
          <w:trHeight w:val="372"/>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2.2.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Сбытовая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Цель и задачи сбытовой логистики</w:t>
            </w:r>
          </w:p>
          <w:p w:rsidR="00670640" w:rsidRPr="004B6657" w:rsidRDefault="00670640" w:rsidP="00670640">
            <w:pPr>
              <w:tabs>
                <w:tab w:val="left" w:pos="1980"/>
                <w:tab w:val="left" w:pos="2520"/>
              </w:tabs>
              <w:ind w:left="680"/>
              <w:rPr>
                <w:sz w:val="28"/>
                <w:szCs w:val="28"/>
              </w:rPr>
            </w:pPr>
            <w:r w:rsidRPr="004B6657">
              <w:rPr>
                <w:sz w:val="28"/>
                <w:szCs w:val="28"/>
              </w:rPr>
              <w:t>Предпосылки и проблемы развития логистики в торговле</w:t>
            </w:r>
          </w:p>
          <w:p w:rsidR="00670640" w:rsidRPr="004B6657" w:rsidRDefault="00670640" w:rsidP="00670640">
            <w:pPr>
              <w:tabs>
                <w:tab w:val="left" w:pos="1980"/>
                <w:tab w:val="left" w:pos="2520"/>
              </w:tabs>
              <w:ind w:left="680"/>
              <w:rPr>
                <w:sz w:val="28"/>
                <w:szCs w:val="28"/>
              </w:rPr>
            </w:pPr>
            <w:r w:rsidRPr="004B6657">
              <w:rPr>
                <w:sz w:val="28"/>
                <w:szCs w:val="28"/>
              </w:rPr>
              <w:t>Выбор сбытовой стратегии</w:t>
            </w:r>
          </w:p>
        </w:tc>
      </w:tr>
      <w:tr w:rsidR="004B6657" w:rsidRPr="004B6657" w:rsidTr="00670640">
        <w:trPr>
          <w:trHeight w:val="698"/>
        </w:trPr>
        <w:tc>
          <w:tcPr>
            <w:tcW w:w="709" w:type="dxa"/>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3.</w:t>
            </w:r>
          </w:p>
        </w:tc>
        <w:tc>
          <w:tcPr>
            <w:tcW w:w="9075" w:type="dxa"/>
            <w:gridSpan w:val="2"/>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spacing w:after="200" w:line="276" w:lineRule="auto"/>
              <w:rPr>
                <w:b/>
                <w:sz w:val="28"/>
                <w:szCs w:val="28"/>
              </w:rPr>
            </w:pPr>
            <w:r w:rsidRPr="004B6657">
              <w:rPr>
                <w:b/>
                <w:sz w:val="28"/>
                <w:szCs w:val="28"/>
              </w:rPr>
              <w:t>Управление материальными и информационными потоками</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3.1.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keepNext/>
              <w:widowControl/>
              <w:autoSpaceDE/>
              <w:autoSpaceDN/>
              <w:adjustRightInd/>
              <w:outlineLvl w:val="1"/>
              <w:rPr>
                <w:sz w:val="28"/>
                <w:szCs w:val="28"/>
              </w:rPr>
            </w:pPr>
            <w:r w:rsidRPr="004B6657">
              <w:rPr>
                <w:sz w:val="28"/>
                <w:szCs w:val="28"/>
              </w:rPr>
              <w:t>Транспортная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firstLine="709"/>
              <w:rPr>
                <w:sz w:val="28"/>
                <w:szCs w:val="28"/>
              </w:rPr>
            </w:pPr>
            <w:r w:rsidRPr="004B6657">
              <w:rPr>
                <w:sz w:val="28"/>
                <w:szCs w:val="28"/>
              </w:rPr>
              <w:t>Сущность и задачи транспортной логистики</w:t>
            </w:r>
          </w:p>
          <w:p w:rsidR="00670640" w:rsidRPr="004B6657" w:rsidRDefault="00670640" w:rsidP="00670640">
            <w:pPr>
              <w:ind w:firstLine="709"/>
              <w:rPr>
                <w:sz w:val="28"/>
                <w:szCs w:val="28"/>
              </w:rPr>
            </w:pPr>
            <w:r w:rsidRPr="004B6657">
              <w:rPr>
                <w:sz w:val="28"/>
                <w:szCs w:val="28"/>
              </w:rPr>
              <w:t xml:space="preserve">Тарифная система </w:t>
            </w:r>
          </w:p>
          <w:p w:rsidR="00670640" w:rsidRPr="004B6657" w:rsidRDefault="00670640" w:rsidP="00670640">
            <w:pPr>
              <w:ind w:firstLine="709"/>
              <w:rPr>
                <w:sz w:val="28"/>
                <w:szCs w:val="28"/>
              </w:rPr>
            </w:pPr>
            <w:r w:rsidRPr="004B6657">
              <w:rPr>
                <w:sz w:val="28"/>
                <w:szCs w:val="28"/>
              </w:rPr>
              <w:t>Выбор транспортного средства.</w:t>
            </w:r>
          </w:p>
          <w:p w:rsidR="00670640" w:rsidRPr="004B6657" w:rsidRDefault="00670640" w:rsidP="00670640">
            <w:pPr>
              <w:ind w:firstLine="709"/>
              <w:rPr>
                <w:sz w:val="28"/>
                <w:szCs w:val="28"/>
              </w:rPr>
            </w:pPr>
            <w:r w:rsidRPr="004B6657">
              <w:rPr>
                <w:sz w:val="28"/>
                <w:szCs w:val="28"/>
              </w:rPr>
              <w:t>Выбор перевозчика фирмой</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3.2.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 xml:space="preserve">Распределительная </w:t>
            </w:r>
            <w:r w:rsidRPr="004B6657">
              <w:rPr>
                <w:sz w:val="28"/>
                <w:szCs w:val="28"/>
              </w:rPr>
              <w:lastRenderedPageBreak/>
              <w:t>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keepNext/>
              <w:widowControl/>
              <w:tabs>
                <w:tab w:val="left" w:pos="0"/>
              </w:tabs>
              <w:autoSpaceDE/>
              <w:autoSpaceDN/>
              <w:adjustRightInd/>
              <w:ind w:left="680"/>
              <w:outlineLvl w:val="1"/>
              <w:rPr>
                <w:sz w:val="28"/>
                <w:szCs w:val="28"/>
              </w:rPr>
            </w:pPr>
            <w:r w:rsidRPr="004B6657">
              <w:rPr>
                <w:sz w:val="28"/>
                <w:szCs w:val="28"/>
              </w:rPr>
              <w:lastRenderedPageBreak/>
              <w:t>Сущность и задачи распределительной логи</w:t>
            </w:r>
            <w:r w:rsidRPr="004B6657">
              <w:rPr>
                <w:sz w:val="28"/>
                <w:szCs w:val="28"/>
              </w:rPr>
              <w:lastRenderedPageBreak/>
              <w:t>стики</w:t>
            </w:r>
          </w:p>
          <w:p w:rsidR="00670640" w:rsidRPr="004B6657" w:rsidRDefault="00670640" w:rsidP="00670640">
            <w:pPr>
              <w:ind w:left="680"/>
              <w:rPr>
                <w:sz w:val="28"/>
                <w:szCs w:val="28"/>
              </w:rPr>
            </w:pPr>
            <w:r w:rsidRPr="004B6657">
              <w:rPr>
                <w:sz w:val="28"/>
                <w:szCs w:val="28"/>
              </w:rPr>
              <w:t>Определение оптимального количества складов в системе распределения</w:t>
            </w:r>
          </w:p>
          <w:p w:rsidR="00670640" w:rsidRPr="004B6657" w:rsidRDefault="00670640" w:rsidP="00670640">
            <w:pPr>
              <w:ind w:left="680"/>
              <w:rPr>
                <w:sz w:val="28"/>
                <w:szCs w:val="28"/>
              </w:rPr>
            </w:pPr>
            <w:r w:rsidRPr="004B6657">
              <w:rPr>
                <w:sz w:val="28"/>
                <w:szCs w:val="28"/>
              </w:rPr>
              <w:t>Оптимизация расположения распределительного центра на обслуживаемой территории</w:t>
            </w:r>
          </w:p>
          <w:p w:rsidR="00670640" w:rsidRPr="004B6657" w:rsidRDefault="00670640" w:rsidP="00670640">
            <w:pPr>
              <w:tabs>
                <w:tab w:val="left" w:pos="0"/>
              </w:tabs>
              <w:ind w:left="680"/>
              <w:rPr>
                <w:sz w:val="28"/>
                <w:szCs w:val="28"/>
              </w:rPr>
            </w:pPr>
            <w:r w:rsidRPr="004B6657">
              <w:rPr>
                <w:sz w:val="28"/>
                <w:szCs w:val="28"/>
              </w:rPr>
              <w:t>Выбор и построение системы распределения</w:t>
            </w:r>
          </w:p>
          <w:p w:rsidR="00670640" w:rsidRPr="004B6657" w:rsidRDefault="00670640" w:rsidP="00670640">
            <w:pPr>
              <w:widowControl/>
              <w:autoSpaceDE/>
              <w:autoSpaceDN/>
              <w:adjustRightInd/>
              <w:ind w:left="680"/>
              <w:rPr>
                <w:sz w:val="28"/>
                <w:szCs w:val="28"/>
              </w:rPr>
            </w:pPr>
            <w:r w:rsidRPr="004B6657">
              <w:rPr>
                <w:sz w:val="28"/>
                <w:szCs w:val="28"/>
              </w:rPr>
              <w:t>Характеристика современных грузовых терминалов и распределительных центров в логистических системах</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lastRenderedPageBreak/>
              <w:t>3.3.</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Информационная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 w:val="left" w:pos="3060"/>
              </w:tabs>
              <w:ind w:left="680"/>
              <w:rPr>
                <w:sz w:val="28"/>
                <w:szCs w:val="28"/>
              </w:rPr>
            </w:pPr>
            <w:r w:rsidRPr="004B6657">
              <w:rPr>
                <w:sz w:val="28"/>
                <w:szCs w:val="28"/>
              </w:rPr>
              <w:t>Информационные потоки в логистике</w:t>
            </w:r>
          </w:p>
          <w:p w:rsidR="00670640" w:rsidRPr="004B6657" w:rsidRDefault="00670640" w:rsidP="00670640">
            <w:pPr>
              <w:tabs>
                <w:tab w:val="left" w:pos="1980"/>
                <w:tab w:val="left" w:pos="2520"/>
                <w:tab w:val="left" w:pos="3060"/>
              </w:tabs>
              <w:ind w:left="680"/>
              <w:rPr>
                <w:sz w:val="28"/>
                <w:szCs w:val="28"/>
              </w:rPr>
            </w:pPr>
            <w:r w:rsidRPr="004B6657">
              <w:rPr>
                <w:sz w:val="28"/>
                <w:szCs w:val="28"/>
              </w:rPr>
              <w:t>Информационные системы в логистике. Виды информационных систем</w:t>
            </w:r>
          </w:p>
          <w:p w:rsidR="00670640" w:rsidRPr="004B6657" w:rsidRDefault="00670640" w:rsidP="00670640">
            <w:pPr>
              <w:tabs>
                <w:tab w:val="left" w:pos="1980"/>
                <w:tab w:val="left" w:pos="2520"/>
                <w:tab w:val="left" w:pos="3060"/>
              </w:tabs>
              <w:ind w:left="680"/>
              <w:rPr>
                <w:sz w:val="28"/>
                <w:szCs w:val="28"/>
              </w:rPr>
            </w:pPr>
            <w:r w:rsidRPr="004B6657">
              <w:rPr>
                <w:sz w:val="28"/>
                <w:szCs w:val="28"/>
              </w:rPr>
              <w:t>Принципы построения информационных систем в логистике</w:t>
            </w:r>
          </w:p>
          <w:p w:rsidR="00670640" w:rsidRPr="004B6657" w:rsidRDefault="00670640" w:rsidP="00670640">
            <w:pPr>
              <w:tabs>
                <w:tab w:val="left" w:pos="1980"/>
                <w:tab w:val="left" w:pos="2520"/>
                <w:tab w:val="left" w:pos="3060"/>
              </w:tabs>
              <w:ind w:left="680"/>
              <w:rPr>
                <w:sz w:val="28"/>
                <w:szCs w:val="28"/>
              </w:rPr>
            </w:pPr>
            <w:r w:rsidRPr="004B6657">
              <w:rPr>
                <w:sz w:val="28"/>
                <w:szCs w:val="28"/>
              </w:rPr>
              <w:t>Направления автоматизации управления логистикой</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4.</w:t>
            </w:r>
          </w:p>
        </w:tc>
        <w:tc>
          <w:tcPr>
            <w:tcW w:w="9075" w:type="dxa"/>
            <w:gridSpan w:val="2"/>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rPr>
                <w:b/>
                <w:sz w:val="28"/>
                <w:szCs w:val="28"/>
              </w:rPr>
            </w:pPr>
            <w:r w:rsidRPr="004B6657">
              <w:rPr>
                <w:b/>
                <w:sz w:val="28"/>
                <w:szCs w:val="28"/>
              </w:rPr>
              <w:t>Запасы и склады в логистике</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 xml:space="preserve">4.1. </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Запасы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Понятие, причины создания и виды запасов</w:t>
            </w:r>
          </w:p>
          <w:p w:rsidR="00670640" w:rsidRPr="004B6657" w:rsidRDefault="00670640" w:rsidP="00670640">
            <w:pPr>
              <w:tabs>
                <w:tab w:val="left" w:pos="1980"/>
                <w:tab w:val="left" w:pos="2520"/>
              </w:tabs>
              <w:ind w:left="680"/>
              <w:rPr>
                <w:sz w:val="28"/>
                <w:szCs w:val="28"/>
              </w:rPr>
            </w:pPr>
            <w:r w:rsidRPr="004B6657">
              <w:rPr>
                <w:sz w:val="28"/>
                <w:szCs w:val="28"/>
              </w:rPr>
              <w:t>Управление запасами</w:t>
            </w:r>
          </w:p>
          <w:p w:rsidR="00670640" w:rsidRPr="004B6657" w:rsidRDefault="00670640" w:rsidP="00A36030">
            <w:pPr>
              <w:tabs>
                <w:tab w:val="left" w:pos="1980"/>
                <w:tab w:val="left" w:pos="2520"/>
              </w:tabs>
              <w:ind w:left="677"/>
              <w:rPr>
                <w:sz w:val="28"/>
                <w:szCs w:val="28"/>
              </w:rPr>
            </w:pPr>
            <w:r w:rsidRPr="004B6657">
              <w:rPr>
                <w:sz w:val="28"/>
                <w:szCs w:val="28"/>
              </w:rPr>
              <w:t>Система управления запасами «Точно в срок»</w:t>
            </w:r>
            <w:r w:rsidR="00A36030">
              <w:rPr>
                <w:sz w:val="28"/>
                <w:szCs w:val="28"/>
              </w:rPr>
              <w:t xml:space="preserve"> </w:t>
            </w:r>
            <w:r w:rsidRPr="004B6657">
              <w:rPr>
                <w:sz w:val="28"/>
                <w:szCs w:val="28"/>
              </w:rPr>
              <w:t>Анализ АВС и ХУ</w:t>
            </w:r>
            <w:r w:rsidRPr="004B6657">
              <w:rPr>
                <w:sz w:val="28"/>
                <w:szCs w:val="28"/>
                <w:lang w:val="en-US"/>
              </w:rPr>
              <w:t>Z</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4.2.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Склады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A36030">
            <w:pPr>
              <w:widowControl/>
              <w:autoSpaceDE/>
              <w:autoSpaceDN/>
              <w:adjustRightInd/>
              <w:ind w:firstLine="709"/>
              <w:rPr>
                <w:sz w:val="28"/>
                <w:szCs w:val="28"/>
              </w:rPr>
            </w:pPr>
            <w:r w:rsidRPr="004B6657">
              <w:rPr>
                <w:sz w:val="28"/>
                <w:szCs w:val="28"/>
              </w:rPr>
              <w:t>Роль складирования в логистической системе</w:t>
            </w:r>
          </w:p>
          <w:p w:rsidR="00670640" w:rsidRPr="004B6657" w:rsidRDefault="00670640" w:rsidP="00670640">
            <w:pPr>
              <w:widowControl/>
              <w:autoSpaceDE/>
              <w:autoSpaceDN/>
              <w:adjustRightInd/>
              <w:rPr>
                <w:sz w:val="28"/>
                <w:szCs w:val="28"/>
              </w:rPr>
            </w:pPr>
            <w:r w:rsidRPr="004B6657">
              <w:rPr>
                <w:sz w:val="28"/>
                <w:szCs w:val="28"/>
              </w:rPr>
              <w:tab/>
              <w:t>Логистический процесс на складе</w:t>
            </w:r>
          </w:p>
          <w:p w:rsidR="00670640" w:rsidRPr="004B6657" w:rsidRDefault="00670640" w:rsidP="00670640">
            <w:pPr>
              <w:tabs>
                <w:tab w:val="left" w:pos="0"/>
              </w:tabs>
              <w:rPr>
                <w:sz w:val="28"/>
                <w:szCs w:val="28"/>
              </w:rPr>
            </w:pPr>
            <w:r w:rsidRPr="004B6657">
              <w:rPr>
                <w:sz w:val="28"/>
                <w:szCs w:val="28"/>
              </w:rPr>
              <w:tab/>
              <w:t xml:space="preserve">Выбор оптимального варианта системы </w:t>
            </w:r>
            <w:r w:rsidRPr="004B6657">
              <w:rPr>
                <w:sz w:val="28"/>
                <w:szCs w:val="28"/>
              </w:rPr>
              <w:tab/>
              <w:t>складирования</w:t>
            </w:r>
          </w:p>
          <w:p w:rsidR="00A36030" w:rsidRDefault="00670640" w:rsidP="00A36030">
            <w:pPr>
              <w:tabs>
                <w:tab w:val="left" w:pos="0"/>
              </w:tabs>
              <w:ind w:firstLine="709"/>
              <w:rPr>
                <w:sz w:val="28"/>
                <w:szCs w:val="28"/>
              </w:rPr>
            </w:pPr>
            <w:r w:rsidRPr="004B6657">
              <w:rPr>
                <w:sz w:val="28"/>
                <w:szCs w:val="28"/>
              </w:rPr>
              <w:t>Направлени</w:t>
            </w:r>
            <w:r w:rsidR="00A36030">
              <w:rPr>
                <w:sz w:val="28"/>
                <w:szCs w:val="28"/>
              </w:rPr>
              <w:t>я рационализации логистического</w:t>
            </w:r>
          </w:p>
          <w:p w:rsidR="00670640" w:rsidRPr="004B6657" w:rsidRDefault="00670640" w:rsidP="00A36030">
            <w:pPr>
              <w:tabs>
                <w:tab w:val="left" w:pos="0"/>
              </w:tabs>
              <w:ind w:firstLine="709"/>
              <w:rPr>
                <w:sz w:val="28"/>
                <w:szCs w:val="28"/>
              </w:rPr>
            </w:pPr>
            <w:r w:rsidRPr="004B6657">
              <w:rPr>
                <w:sz w:val="28"/>
                <w:szCs w:val="28"/>
              </w:rPr>
              <w:t>процесса на складе</w:t>
            </w:r>
          </w:p>
        </w:tc>
      </w:tr>
      <w:tr w:rsidR="00670640"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4.3.</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Сервис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left="680"/>
              <w:rPr>
                <w:sz w:val="28"/>
                <w:szCs w:val="28"/>
              </w:rPr>
            </w:pPr>
            <w:r w:rsidRPr="004B6657">
              <w:rPr>
                <w:sz w:val="28"/>
                <w:szCs w:val="28"/>
              </w:rPr>
              <w:t>Применение сервиса в логистике.</w:t>
            </w:r>
          </w:p>
          <w:p w:rsidR="00670640" w:rsidRPr="004B6657" w:rsidRDefault="00670640" w:rsidP="00670640">
            <w:pPr>
              <w:ind w:left="680"/>
              <w:rPr>
                <w:sz w:val="28"/>
                <w:szCs w:val="28"/>
              </w:rPr>
            </w:pPr>
            <w:r w:rsidRPr="004B6657">
              <w:rPr>
                <w:sz w:val="28"/>
                <w:szCs w:val="28"/>
              </w:rPr>
              <w:t>Уровни логистического сервиса.</w:t>
            </w:r>
          </w:p>
          <w:p w:rsidR="00670640" w:rsidRPr="004B6657" w:rsidRDefault="00670640" w:rsidP="00670640">
            <w:pPr>
              <w:ind w:left="680"/>
              <w:rPr>
                <w:sz w:val="28"/>
                <w:szCs w:val="28"/>
              </w:rPr>
            </w:pPr>
            <w:r w:rsidRPr="004B6657">
              <w:rPr>
                <w:sz w:val="28"/>
                <w:szCs w:val="28"/>
              </w:rPr>
              <w:t>Определение оптимального объема логистического сервиса.</w:t>
            </w:r>
          </w:p>
          <w:p w:rsidR="00670640" w:rsidRPr="004B6657" w:rsidRDefault="00670640" w:rsidP="00670640">
            <w:pPr>
              <w:ind w:left="680"/>
              <w:rPr>
                <w:sz w:val="28"/>
                <w:szCs w:val="28"/>
              </w:rPr>
            </w:pPr>
            <w:r w:rsidRPr="004B6657">
              <w:rPr>
                <w:sz w:val="28"/>
                <w:szCs w:val="28"/>
              </w:rPr>
              <w:t>Создание логистического сервиса и оптимизация его объема.</w:t>
            </w:r>
          </w:p>
        </w:tc>
      </w:tr>
    </w:tbl>
    <w:p w:rsidR="00D27DB6" w:rsidRPr="004B6657" w:rsidRDefault="00D27DB6" w:rsidP="008B535D">
      <w:pPr>
        <w:shd w:val="clear" w:color="auto" w:fill="FFFFFF"/>
        <w:ind w:firstLine="709"/>
        <w:jc w:val="both"/>
        <w:rPr>
          <w:sz w:val="28"/>
          <w:szCs w:val="28"/>
        </w:rPr>
      </w:pPr>
    </w:p>
    <w:p w:rsidR="00DD4300" w:rsidRPr="004B6657" w:rsidRDefault="00DD4300" w:rsidP="00DD4300">
      <w:pPr>
        <w:ind w:firstLine="709"/>
        <w:jc w:val="both"/>
        <w:rPr>
          <w:sz w:val="28"/>
          <w:szCs w:val="28"/>
        </w:rPr>
      </w:pPr>
      <w:r w:rsidRPr="004B6657">
        <w:rPr>
          <w:sz w:val="28"/>
          <w:szCs w:val="28"/>
        </w:rPr>
        <w:t>Для лекций по каждому предмету должна быть отдельная тетрадь для лекций. Прежде всего, запишите имя, отчество и фамилию лектора, оставьте место для списка рекомендованной литературы, пособий, справочников.</w:t>
      </w:r>
    </w:p>
    <w:p w:rsidR="00DD4300" w:rsidRPr="004B6657" w:rsidRDefault="00DD4300" w:rsidP="00DD4300">
      <w:pPr>
        <w:ind w:firstLine="709"/>
        <w:jc w:val="both"/>
        <w:rPr>
          <w:sz w:val="28"/>
          <w:szCs w:val="28"/>
        </w:rPr>
      </w:pPr>
      <w:r w:rsidRPr="004B6657">
        <w:rPr>
          <w:sz w:val="28"/>
          <w:szCs w:val="28"/>
        </w:rPr>
        <w:t xml:space="preserve">Будьте внимательны, когда лектор объявляет тему лекции, объясняет Вам место, которое занимает новый предмет в Вашей подготовке и чему новому Вы сможете научиться. Опытный студент знает, что, как правило, на первой лекции преподаватель обосновывает свои требования, раскрывает </w:t>
      </w:r>
      <w:r w:rsidRPr="004B6657">
        <w:rPr>
          <w:sz w:val="28"/>
          <w:szCs w:val="28"/>
        </w:rPr>
        <w:lastRenderedPageBreak/>
        <w:t>особенности чтения курса и способы сдачи зачета или экзамена.</w:t>
      </w:r>
    </w:p>
    <w:p w:rsidR="00DD4300" w:rsidRPr="004B6657" w:rsidRDefault="00DD4300" w:rsidP="00DD4300">
      <w:pPr>
        <w:ind w:firstLine="709"/>
        <w:jc w:val="both"/>
        <w:rPr>
          <w:sz w:val="28"/>
          <w:szCs w:val="28"/>
        </w:rPr>
      </w:pPr>
      <w:r w:rsidRPr="004B6657">
        <w:rPr>
          <w:sz w:val="28"/>
          <w:szCs w:val="28"/>
        </w:rPr>
        <w:t>Отступите поля, которые понадобятся для различных пометок, замечаний и вопросов.</w:t>
      </w:r>
    </w:p>
    <w:p w:rsidR="00DD4300" w:rsidRPr="004B6657" w:rsidRDefault="00DD4300" w:rsidP="00DD4300">
      <w:pPr>
        <w:ind w:firstLine="709"/>
        <w:jc w:val="both"/>
        <w:rPr>
          <w:sz w:val="28"/>
          <w:szCs w:val="28"/>
        </w:rPr>
      </w:pPr>
      <w:r w:rsidRPr="004B6657">
        <w:rPr>
          <w:sz w:val="28"/>
          <w:szCs w:val="28"/>
        </w:rPr>
        <w:t>Запись содержания лекций очень индивидуальна, именно поэтому трудно пользоваться чужими конспектами.</w:t>
      </w:r>
    </w:p>
    <w:p w:rsidR="00DD4300" w:rsidRPr="004B6657" w:rsidRDefault="00DD4300" w:rsidP="00DD4300">
      <w:pPr>
        <w:ind w:firstLine="709"/>
        <w:jc w:val="both"/>
        <w:rPr>
          <w:sz w:val="28"/>
          <w:szCs w:val="28"/>
        </w:rPr>
      </w:pPr>
      <w:r w:rsidRPr="004B6657">
        <w:rPr>
          <w:sz w:val="28"/>
          <w:szCs w:val="28"/>
        </w:rPr>
        <w:t>Не стесняйтесь задавать вопросы преподавателю. Чем больше у Вас будет информации, тем свободнее и увереннее Вы будете себя чувствовать.</w:t>
      </w:r>
    </w:p>
    <w:p w:rsidR="00DD4300" w:rsidRPr="004B6657" w:rsidRDefault="00DD4300" w:rsidP="00DD4300">
      <w:pPr>
        <w:ind w:firstLine="709"/>
        <w:jc w:val="both"/>
        <w:rPr>
          <w:sz w:val="28"/>
          <w:szCs w:val="28"/>
        </w:rPr>
      </w:pPr>
      <w:r w:rsidRPr="004B6657">
        <w:rPr>
          <w:sz w:val="28"/>
          <w:szCs w:val="28"/>
        </w:rPr>
        <w:t>Базовые рекомендации:</w:t>
      </w:r>
    </w:p>
    <w:p w:rsidR="00DD4300" w:rsidRPr="004B6657" w:rsidRDefault="00DD4300" w:rsidP="00DD4300">
      <w:pPr>
        <w:ind w:firstLine="709"/>
        <w:jc w:val="both"/>
        <w:rPr>
          <w:sz w:val="28"/>
          <w:szCs w:val="28"/>
        </w:rPr>
      </w:pPr>
      <w:r w:rsidRPr="004B6657">
        <w:rPr>
          <w:sz w:val="28"/>
          <w:szCs w:val="28"/>
        </w:rPr>
        <w:t>- не старайтесь дословно конспектировать лекции, выделяйте основные положения, старайтесь понять логику лектора;</w:t>
      </w:r>
    </w:p>
    <w:p w:rsidR="00DD4300" w:rsidRPr="004B6657" w:rsidRDefault="00DD4300" w:rsidP="00DD4300">
      <w:pPr>
        <w:ind w:firstLine="709"/>
        <w:jc w:val="both"/>
        <w:rPr>
          <w:sz w:val="28"/>
          <w:szCs w:val="28"/>
        </w:rPr>
      </w:pPr>
      <w:r w:rsidRPr="004B6657">
        <w:rPr>
          <w:sz w:val="28"/>
          <w:szCs w:val="28"/>
        </w:rPr>
        <w:t xml:space="preserve">- точно записывайте определения, законы, понятия, формулы, теоремы и т.д.; </w:t>
      </w:r>
    </w:p>
    <w:p w:rsidR="00DD4300" w:rsidRPr="004B6657" w:rsidRDefault="00DD4300" w:rsidP="00DD4300">
      <w:pPr>
        <w:ind w:firstLine="709"/>
        <w:jc w:val="both"/>
        <w:rPr>
          <w:sz w:val="28"/>
          <w:szCs w:val="28"/>
        </w:rPr>
      </w:pPr>
      <w:r w:rsidRPr="004B6657">
        <w:rPr>
          <w:sz w:val="28"/>
          <w:szCs w:val="28"/>
        </w:rPr>
        <w:t xml:space="preserve">- передавайте излагаемый материал лектором своими словами; </w:t>
      </w:r>
    </w:p>
    <w:p w:rsidR="00DD4300" w:rsidRPr="004B6657" w:rsidRDefault="00DD4300" w:rsidP="00DD4300">
      <w:pPr>
        <w:ind w:firstLine="709"/>
        <w:jc w:val="both"/>
        <w:rPr>
          <w:sz w:val="28"/>
          <w:szCs w:val="28"/>
        </w:rPr>
      </w:pPr>
      <w:r w:rsidRPr="004B6657">
        <w:rPr>
          <w:sz w:val="28"/>
          <w:szCs w:val="28"/>
        </w:rPr>
        <w:t xml:space="preserve">- наиболее важные положения лекции выделяйте подчеркиванием; </w:t>
      </w:r>
    </w:p>
    <w:p w:rsidR="00DD4300" w:rsidRPr="004B6657" w:rsidRDefault="00DD4300" w:rsidP="00DD4300">
      <w:pPr>
        <w:ind w:firstLine="709"/>
        <w:jc w:val="both"/>
        <w:rPr>
          <w:sz w:val="28"/>
          <w:szCs w:val="28"/>
        </w:rPr>
      </w:pPr>
      <w:r w:rsidRPr="004B6657">
        <w:rPr>
          <w:sz w:val="28"/>
          <w:szCs w:val="28"/>
        </w:rPr>
        <w:t>- создайте свою систему сокращения слов;</w:t>
      </w:r>
    </w:p>
    <w:p w:rsidR="00DD4300" w:rsidRPr="004B6657" w:rsidRDefault="00DD4300" w:rsidP="00DD4300">
      <w:pPr>
        <w:ind w:firstLine="709"/>
        <w:jc w:val="both"/>
        <w:rPr>
          <w:sz w:val="28"/>
          <w:szCs w:val="28"/>
        </w:rPr>
      </w:pPr>
      <w:r w:rsidRPr="004B6657">
        <w:rPr>
          <w:sz w:val="28"/>
          <w:szCs w:val="28"/>
        </w:rPr>
        <w:t xml:space="preserve">- привыкайте просматривать, перечитывать перед новой лекцией предыдущую информацию; </w:t>
      </w:r>
    </w:p>
    <w:p w:rsidR="00DD4300" w:rsidRPr="004B6657" w:rsidRDefault="00DD4300" w:rsidP="00DD4300">
      <w:pPr>
        <w:ind w:firstLine="709"/>
        <w:jc w:val="both"/>
        <w:rPr>
          <w:sz w:val="28"/>
          <w:szCs w:val="28"/>
        </w:rPr>
      </w:pPr>
      <w:r w:rsidRPr="004B6657">
        <w:rPr>
          <w:sz w:val="28"/>
          <w:szCs w:val="28"/>
        </w:rPr>
        <w:t>- дополняйте материал лекции информацией;</w:t>
      </w:r>
    </w:p>
    <w:p w:rsidR="00DD4300" w:rsidRPr="004B6657" w:rsidRDefault="00DD4300" w:rsidP="00DD4300">
      <w:pPr>
        <w:ind w:firstLine="709"/>
        <w:jc w:val="both"/>
        <w:rPr>
          <w:sz w:val="28"/>
          <w:szCs w:val="28"/>
        </w:rPr>
      </w:pPr>
      <w:r w:rsidRPr="004B6657">
        <w:rPr>
          <w:sz w:val="28"/>
          <w:szCs w:val="28"/>
        </w:rPr>
        <w:t>- задавайте вопросы лектору;</w:t>
      </w:r>
    </w:p>
    <w:p w:rsidR="00DD4300" w:rsidRPr="004B6657" w:rsidRDefault="00DD4300" w:rsidP="00DD4300">
      <w:pPr>
        <w:ind w:firstLine="709"/>
        <w:jc w:val="both"/>
        <w:rPr>
          <w:sz w:val="28"/>
          <w:szCs w:val="28"/>
        </w:rPr>
      </w:pPr>
      <w:r w:rsidRPr="004B6657">
        <w:rPr>
          <w:sz w:val="28"/>
          <w:szCs w:val="28"/>
        </w:rPr>
        <w:t>- обязательно вовремя пополняйте возникшие пробелы.</w:t>
      </w:r>
    </w:p>
    <w:p w:rsidR="00DD4300" w:rsidRPr="004B6657" w:rsidRDefault="00DD4300" w:rsidP="00DD4300">
      <w:pPr>
        <w:ind w:firstLine="709"/>
        <w:jc w:val="both"/>
        <w:rPr>
          <w:sz w:val="28"/>
          <w:szCs w:val="28"/>
        </w:rPr>
      </w:pPr>
      <w:r w:rsidRPr="004B6657">
        <w:rPr>
          <w:sz w:val="28"/>
          <w:szCs w:val="28"/>
        </w:rPr>
        <w:t>Правила тактичного поведения и эффективного слушания на лекциях:</w:t>
      </w:r>
    </w:p>
    <w:p w:rsidR="00DD4300" w:rsidRPr="004B6657" w:rsidRDefault="00DD4300" w:rsidP="00DD4300">
      <w:pPr>
        <w:ind w:firstLine="709"/>
        <w:jc w:val="both"/>
        <w:rPr>
          <w:sz w:val="28"/>
          <w:szCs w:val="28"/>
        </w:rPr>
      </w:pPr>
      <w:r w:rsidRPr="004B6657">
        <w:rPr>
          <w:sz w:val="28"/>
          <w:szCs w:val="28"/>
        </w:rPr>
        <w:t>- слушать (и слышать) другого человека – это настоящее искусство, которое очень пригодится в будущей профессиональной деятельности;</w:t>
      </w:r>
    </w:p>
    <w:p w:rsidR="00DD4300" w:rsidRPr="004B6657" w:rsidRDefault="00DD4300" w:rsidP="00DD4300">
      <w:pPr>
        <w:ind w:firstLine="709"/>
        <w:jc w:val="both"/>
        <w:rPr>
          <w:sz w:val="28"/>
          <w:szCs w:val="28"/>
        </w:rPr>
      </w:pPr>
      <w:r w:rsidRPr="004B6657">
        <w:rPr>
          <w:sz w:val="28"/>
          <w:szCs w:val="28"/>
        </w:rPr>
        <w:t>- если преподаватель «скучный», но Вы чувствуете, что он действительно владеет материалом, то скука – это уже Ваша личная проблема (стоит вообще спросить себя, а настоящий ли Вы студент, если Вам не интересна лекция специалиста?).</w:t>
      </w:r>
    </w:p>
    <w:p w:rsidR="00DD4300" w:rsidRPr="004B6657" w:rsidRDefault="00DD4300" w:rsidP="00DD4300">
      <w:pPr>
        <w:ind w:firstLine="709"/>
        <w:jc w:val="both"/>
        <w:rPr>
          <w:sz w:val="28"/>
          <w:szCs w:val="28"/>
        </w:rPr>
      </w:pPr>
      <w:r w:rsidRPr="004B6657">
        <w:rPr>
          <w:sz w:val="28"/>
          <w:szCs w:val="28"/>
        </w:rPr>
        <w:t xml:space="preserve">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w:t>
      </w:r>
      <w:r w:rsidR="00150344" w:rsidRPr="004B6657">
        <w:rPr>
          <w:sz w:val="28"/>
          <w:szCs w:val="28"/>
        </w:rPr>
        <w:t>–</w:t>
      </w:r>
      <w:r w:rsidRPr="004B6657">
        <w:rPr>
          <w:sz w:val="28"/>
          <w:szCs w:val="28"/>
        </w:rPr>
        <w:t xml:space="preserve">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w:t>
      </w:r>
      <w:r w:rsidR="00150344" w:rsidRPr="004B6657">
        <w:rPr>
          <w:sz w:val="28"/>
          <w:szCs w:val="28"/>
        </w:rPr>
        <w:t>узу, и обязательно извинившись.</w:t>
      </w:r>
    </w:p>
    <w:p w:rsidR="00D27DB6" w:rsidRPr="004B6657" w:rsidRDefault="00D27DB6" w:rsidP="008B535D">
      <w:pPr>
        <w:shd w:val="clear" w:color="auto" w:fill="FFFFFF"/>
        <w:ind w:firstLine="709"/>
        <w:jc w:val="both"/>
        <w:rPr>
          <w:sz w:val="28"/>
          <w:szCs w:val="28"/>
        </w:rPr>
      </w:pPr>
    </w:p>
    <w:p w:rsidR="00D27DB6" w:rsidRPr="004B6657" w:rsidRDefault="00D27DB6" w:rsidP="008B535D">
      <w:pPr>
        <w:shd w:val="clear" w:color="auto" w:fill="FFFFFF"/>
        <w:ind w:firstLine="709"/>
        <w:jc w:val="both"/>
        <w:rPr>
          <w:b/>
          <w:sz w:val="28"/>
          <w:szCs w:val="28"/>
        </w:rPr>
      </w:pPr>
      <w:r w:rsidRPr="004B6657">
        <w:rPr>
          <w:b/>
          <w:sz w:val="28"/>
          <w:szCs w:val="28"/>
        </w:rPr>
        <w:t>2 Практические занятия</w:t>
      </w:r>
      <w:r w:rsidR="000B1833" w:rsidRPr="004B6657">
        <w:rPr>
          <w:b/>
          <w:sz w:val="28"/>
          <w:szCs w:val="28"/>
        </w:rPr>
        <w:t xml:space="preserve"> (семинары)</w:t>
      </w:r>
    </w:p>
    <w:p w:rsidR="00D27DB6" w:rsidRPr="004B6657" w:rsidRDefault="00D27DB6" w:rsidP="008B535D">
      <w:pPr>
        <w:shd w:val="clear" w:color="auto" w:fill="FFFFFF"/>
        <w:ind w:firstLine="709"/>
        <w:jc w:val="both"/>
        <w:rPr>
          <w:sz w:val="28"/>
          <w:szCs w:val="28"/>
        </w:rPr>
      </w:pPr>
    </w:p>
    <w:p w:rsidR="00D27DB6" w:rsidRPr="004B6657" w:rsidRDefault="0050336D" w:rsidP="008B535D">
      <w:pPr>
        <w:shd w:val="clear" w:color="auto" w:fill="FFFFFF"/>
        <w:ind w:firstLine="709"/>
        <w:jc w:val="both"/>
        <w:rPr>
          <w:sz w:val="28"/>
          <w:szCs w:val="28"/>
        </w:rPr>
      </w:pPr>
      <w:r w:rsidRPr="004B6657">
        <w:rPr>
          <w:sz w:val="28"/>
          <w:szCs w:val="28"/>
        </w:rPr>
        <w:t xml:space="preserve">Практические занятия являются важной частью учебного процесса в вузе. Они </w:t>
      </w:r>
      <w:r w:rsidR="000F1FED" w:rsidRPr="004B6657">
        <w:rPr>
          <w:sz w:val="28"/>
          <w:szCs w:val="28"/>
        </w:rPr>
        <w:t>проводятся с целью закрепления лекционного материала, овладения понятийным аппаратом предмета, методами и приёмами исследования, изучаемыми в рамках учебной дисциплины. Главной целью такого рода занятий является научиться применению теоретических знаний на практике.</w:t>
      </w:r>
    </w:p>
    <w:p w:rsidR="00670640" w:rsidRPr="004B6657" w:rsidRDefault="000F1FED" w:rsidP="00670640">
      <w:pPr>
        <w:shd w:val="clear" w:color="auto" w:fill="FFFFFF"/>
        <w:ind w:firstLine="709"/>
        <w:jc w:val="both"/>
        <w:rPr>
          <w:sz w:val="28"/>
          <w:szCs w:val="28"/>
        </w:rPr>
      </w:pPr>
      <w:r w:rsidRPr="004B6657">
        <w:rPr>
          <w:sz w:val="28"/>
          <w:szCs w:val="28"/>
        </w:rPr>
        <w:t xml:space="preserve">Содержание </w:t>
      </w:r>
      <w:r w:rsidR="00176346" w:rsidRPr="004B6657">
        <w:rPr>
          <w:sz w:val="28"/>
          <w:szCs w:val="28"/>
        </w:rPr>
        <w:t>практических занятий</w:t>
      </w:r>
      <w:r w:rsidRPr="004B6657">
        <w:rPr>
          <w:sz w:val="28"/>
          <w:szCs w:val="28"/>
        </w:rPr>
        <w:t xml:space="preserve"> по дисциплине «</w:t>
      </w:r>
      <w:r w:rsidR="00A169F8" w:rsidRPr="004B6657">
        <w:rPr>
          <w:sz w:val="28"/>
          <w:szCs w:val="28"/>
        </w:rPr>
        <w:t>Логистика</w:t>
      </w:r>
      <w:r w:rsidRPr="004B6657">
        <w:rPr>
          <w:sz w:val="28"/>
          <w:szCs w:val="28"/>
        </w:rPr>
        <w:t>» представлено в таблице</w:t>
      </w:r>
      <w:r w:rsidR="00176346" w:rsidRPr="004B6657">
        <w:rPr>
          <w:sz w:val="28"/>
          <w:szCs w:val="28"/>
        </w:rPr>
        <w:t>.</w:t>
      </w:r>
    </w:p>
    <w:tbl>
      <w:tblPr>
        <w:tblW w:w="9784" w:type="dxa"/>
        <w:tblInd w:w="40" w:type="dxa"/>
        <w:tblLayout w:type="fixed"/>
        <w:tblCellMar>
          <w:left w:w="40" w:type="dxa"/>
          <w:right w:w="40" w:type="dxa"/>
        </w:tblCellMar>
        <w:tblLook w:val="0000" w:firstRow="0" w:lastRow="0" w:firstColumn="0" w:lastColumn="0" w:noHBand="0" w:noVBand="0"/>
      </w:tblPr>
      <w:tblGrid>
        <w:gridCol w:w="709"/>
        <w:gridCol w:w="2694"/>
        <w:gridCol w:w="6381"/>
      </w:tblGrid>
      <w:tr w:rsidR="004B6657" w:rsidRPr="004B6657" w:rsidTr="00670640">
        <w:trPr>
          <w:tblHeader/>
        </w:trPr>
        <w:tc>
          <w:tcPr>
            <w:tcW w:w="709" w:type="dxa"/>
            <w:tcBorders>
              <w:top w:val="single" w:sz="6" w:space="0" w:color="auto"/>
              <w:left w:val="single" w:sz="6" w:space="0" w:color="auto"/>
              <w:bottom w:val="single" w:sz="6" w:space="0" w:color="auto"/>
              <w:right w:val="single" w:sz="6" w:space="0" w:color="auto"/>
            </w:tcBorders>
            <w:shd w:val="clear" w:color="auto" w:fill="auto"/>
          </w:tcPr>
          <w:p w:rsidR="00670640" w:rsidRPr="004B6657" w:rsidRDefault="00670640" w:rsidP="00670640">
            <w:pPr>
              <w:rPr>
                <w:sz w:val="28"/>
                <w:szCs w:val="28"/>
              </w:rPr>
            </w:pPr>
            <w:r w:rsidRPr="004B6657">
              <w:rPr>
                <w:sz w:val="28"/>
                <w:szCs w:val="28"/>
              </w:rPr>
              <w:lastRenderedPageBreak/>
              <w:t>№</w:t>
            </w:r>
          </w:p>
        </w:tc>
        <w:tc>
          <w:tcPr>
            <w:tcW w:w="2694" w:type="dxa"/>
            <w:tcBorders>
              <w:top w:val="single" w:sz="6" w:space="0" w:color="auto"/>
              <w:left w:val="single" w:sz="6" w:space="0" w:color="auto"/>
              <w:bottom w:val="single" w:sz="6" w:space="0" w:color="auto"/>
              <w:right w:val="single" w:sz="6" w:space="0" w:color="auto"/>
            </w:tcBorders>
            <w:shd w:val="clear" w:color="auto" w:fill="auto"/>
            <w:vAlign w:val="center"/>
          </w:tcPr>
          <w:p w:rsidR="00670640" w:rsidRPr="004B6657" w:rsidRDefault="00670640" w:rsidP="00670640">
            <w:pPr>
              <w:rPr>
                <w:b/>
                <w:bCs/>
                <w:sz w:val="28"/>
                <w:szCs w:val="28"/>
              </w:rPr>
            </w:pPr>
            <w:r w:rsidRPr="004B6657">
              <w:rPr>
                <w:b/>
                <w:bCs/>
                <w:sz w:val="28"/>
                <w:szCs w:val="28"/>
              </w:rPr>
              <w:t>Наименование раздела /темы дисциплины</w:t>
            </w:r>
          </w:p>
        </w:tc>
        <w:tc>
          <w:tcPr>
            <w:tcW w:w="6381" w:type="dxa"/>
            <w:tcBorders>
              <w:top w:val="single" w:sz="6" w:space="0" w:color="auto"/>
              <w:left w:val="single" w:sz="6" w:space="0" w:color="auto"/>
              <w:bottom w:val="single" w:sz="6" w:space="0" w:color="auto"/>
              <w:right w:val="single" w:sz="6" w:space="0" w:color="auto"/>
            </w:tcBorders>
            <w:shd w:val="clear" w:color="auto" w:fill="auto"/>
          </w:tcPr>
          <w:p w:rsidR="00670640" w:rsidRPr="004B6657" w:rsidRDefault="00670640" w:rsidP="00670640">
            <w:pPr>
              <w:jc w:val="center"/>
              <w:rPr>
                <w:b/>
                <w:bCs/>
                <w:sz w:val="28"/>
                <w:szCs w:val="28"/>
              </w:rPr>
            </w:pPr>
            <w:r w:rsidRPr="004B6657">
              <w:rPr>
                <w:b/>
                <w:bCs/>
                <w:sz w:val="28"/>
                <w:szCs w:val="28"/>
              </w:rPr>
              <w:t>Содержание</w:t>
            </w:r>
          </w:p>
          <w:p w:rsidR="00670640" w:rsidRPr="004B6657" w:rsidRDefault="00670640" w:rsidP="00670640">
            <w:pPr>
              <w:rPr>
                <w:b/>
                <w:bCs/>
                <w:sz w:val="28"/>
                <w:szCs w:val="28"/>
              </w:rPr>
            </w:pPr>
          </w:p>
          <w:p w:rsidR="00670640" w:rsidRPr="004B6657" w:rsidRDefault="00670640" w:rsidP="00670640">
            <w:pPr>
              <w:rPr>
                <w:b/>
                <w:bCs/>
                <w:sz w:val="28"/>
                <w:szCs w:val="28"/>
              </w:rPr>
            </w:pP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1.</w:t>
            </w:r>
          </w:p>
        </w:tc>
        <w:tc>
          <w:tcPr>
            <w:tcW w:w="9075"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spacing w:after="200" w:line="276" w:lineRule="auto"/>
              <w:jc w:val="center"/>
              <w:rPr>
                <w:b/>
                <w:sz w:val="28"/>
                <w:szCs w:val="28"/>
              </w:rPr>
            </w:pPr>
            <w:r w:rsidRPr="004B6657">
              <w:rPr>
                <w:b/>
                <w:sz w:val="28"/>
                <w:szCs w:val="28"/>
              </w:rPr>
              <w:t>Терминологический аппарат, концептуальные и методологические основы логистики</w:t>
            </w:r>
          </w:p>
        </w:tc>
      </w:tr>
      <w:tr w:rsidR="004B6657" w:rsidRPr="004B6657" w:rsidTr="00670640">
        <w:trPr>
          <w:trHeight w:val="326"/>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1.1.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Логистика: понятие, предмет, цель и задачи.</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left="680"/>
              <w:rPr>
                <w:sz w:val="28"/>
                <w:szCs w:val="28"/>
              </w:rPr>
            </w:pPr>
            <w:r w:rsidRPr="004B6657">
              <w:rPr>
                <w:sz w:val="28"/>
                <w:szCs w:val="28"/>
              </w:rPr>
              <w:t>Сущность, объект и предмет логистики</w:t>
            </w:r>
          </w:p>
          <w:p w:rsidR="00670640" w:rsidRPr="004B6657" w:rsidRDefault="00670640" w:rsidP="00670640">
            <w:pPr>
              <w:ind w:left="680"/>
              <w:rPr>
                <w:sz w:val="28"/>
                <w:szCs w:val="28"/>
              </w:rPr>
            </w:pPr>
            <w:r w:rsidRPr="004B6657">
              <w:rPr>
                <w:sz w:val="28"/>
                <w:szCs w:val="28"/>
              </w:rPr>
              <w:t>Задачи и функции логистики</w:t>
            </w:r>
          </w:p>
          <w:p w:rsidR="00670640" w:rsidRPr="004B6657" w:rsidRDefault="00670640" w:rsidP="00670640">
            <w:pPr>
              <w:ind w:left="680"/>
              <w:rPr>
                <w:sz w:val="28"/>
                <w:szCs w:val="28"/>
              </w:rPr>
            </w:pPr>
            <w:r w:rsidRPr="004B6657">
              <w:rPr>
                <w:sz w:val="28"/>
                <w:szCs w:val="28"/>
              </w:rPr>
              <w:t>Факторы и этапы развития логистики</w:t>
            </w:r>
          </w:p>
          <w:p w:rsidR="00670640" w:rsidRPr="004B6657" w:rsidRDefault="00670640" w:rsidP="00670640">
            <w:pPr>
              <w:ind w:left="680"/>
              <w:rPr>
                <w:sz w:val="28"/>
                <w:szCs w:val="28"/>
              </w:rPr>
            </w:pPr>
            <w:r w:rsidRPr="004B6657">
              <w:rPr>
                <w:sz w:val="28"/>
                <w:szCs w:val="28"/>
              </w:rPr>
              <w:t>Принципы логистической концепции</w:t>
            </w:r>
          </w:p>
          <w:p w:rsidR="00670640" w:rsidRPr="004B6657" w:rsidRDefault="00670640" w:rsidP="00670640">
            <w:pPr>
              <w:ind w:left="680"/>
              <w:rPr>
                <w:sz w:val="28"/>
                <w:szCs w:val="28"/>
              </w:rPr>
            </w:pPr>
            <w:r w:rsidRPr="004B6657">
              <w:rPr>
                <w:sz w:val="28"/>
                <w:szCs w:val="28"/>
              </w:rPr>
              <w:t>Показатели эффективности деятельности предприятия с позиций логистической концепции управления</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1.2.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Материальные потоки и логистическая цепь. Логистические системы</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Понятие материального потока. Классификация материальных потоков промышленного предприятия</w:t>
            </w:r>
          </w:p>
          <w:p w:rsidR="00670640" w:rsidRPr="004B6657" w:rsidRDefault="00670640" w:rsidP="00670640">
            <w:pPr>
              <w:tabs>
                <w:tab w:val="left" w:pos="1980"/>
                <w:tab w:val="left" w:pos="2520"/>
              </w:tabs>
              <w:ind w:left="680"/>
              <w:rPr>
                <w:sz w:val="28"/>
                <w:szCs w:val="28"/>
              </w:rPr>
            </w:pPr>
            <w:r w:rsidRPr="004B6657">
              <w:rPr>
                <w:sz w:val="28"/>
                <w:szCs w:val="28"/>
              </w:rPr>
              <w:t>Логистическая цепь предприятия «закупки-производство-сбыт»</w:t>
            </w:r>
          </w:p>
          <w:p w:rsidR="00670640" w:rsidRPr="004B6657" w:rsidRDefault="00670640" w:rsidP="00670640">
            <w:pPr>
              <w:tabs>
                <w:tab w:val="left" w:pos="1980"/>
                <w:tab w:val="left" w:pos="2520"/>
              </w:tabs>
              <w:ind w:left="680"/>
              <w:rPr>
                <w:sz w:val="28"/>
                <w:szCs w:val="28"/>
              </w:rPr>
            </w:pPr>
            <w:r w:rsidRPr="004B6657">
              <w:rPr>
                <w:sz w:val="28"/>
                <w:szCs w:val="28"/>
              </w:rPr>
              <w:t>Логистические системы</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2.</w:t>
            </w:r>
          </w:p>
        </w:tc>
        <w:tc>
          <w:tcPr>
            <w:tcW w:w="9075"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70640" w:rsidRPr="004B6657" w:rsidRDefault="00670640" w:rsidP="00670640">
            <w:pPr>
              <w:widowControl/>
              <w:rPr>
                <w:rFonts w:eastAsiaTheme="minorEastAsia"/>
                <w:b/>
                <w:sz w:val="28"/>
                <w:szCs w:val="28"/>
              </w:rPr>
            </w:pPr>
            <w:r w:rsidRPr="004B6657">
              <w:rPr>
                <w:b/>
                <w:sz w:val="28"/>
                <w:szCs w:val="28"/>
              </w:rPr>
              <w:t>Логистический подход к управлению материальными потоками в сфере обращения</w:t>
            </w:r>
          </w:p>
        </w:tc>
      </w:tr>
      <w:tr w:rsidR="004B6657" w:rsidRPr="004B6657" w:rsidTr="00670640">
        <w:trPr>
          <w:trHeight w:val="372"/>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2.1.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Закупочная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Цель и задачи закупочной логистики</w:t>
            </w:r>
          </w:p>
          <w:p w:rsidR="00670640" w:rsidRPr="004B6657" w:rsidRDefault="00670640" w:rsidP="00670640">
            <w:pPr>
              <w:tabs>
                <w:tab w:val="left" w:pos="1980"/>
                <w:tab w:val="left" w:pos="2520"/>
              </w:tabs>
              <w:ind w:left="680"/>
              <w:rPr>
                <w:sz w:val="28"/>
                <w:szCs w:val="28"/>
              </w:rPr>
            </w:pPr>
            <w:r w:rsidRPr="004B6657">
              <w:rPr>
                <w:sz w:val="28"/>
                <w:szCs w:val="28"/>
              </w:rPr>
              <w:t>Служба закупок на предприятии</w:t>
            </w:r>
          </w:p>
          <w:p w:rsidR="00670640" w:rsidRPr="004B6657" w:rsidRDefault="00670640" w:rsidP="00670640">
            <w:pPr>
              <w:tabs>
                <w:tab w:val="left" w:pos="1980"/>
                <w:tab w:val="left" w:pos="2520"/>
              </w:tabs>
              <w:ind w:left="680"/>
              <w:rPr>
                <w:sz w:val="28"/>
                <w:szCs w:val="28"/>
              </w:rPr>
            </w:pPr>
            <w:r w:rsidRPr="004B6657">
              <w:rPr>
                <w:sz w:val="28"/>
                <w:szCs w:val="28"/>
              </w:rPr>
              <w:t>Изучение рынка сырья и материалов</w:t>
            </w:r>
          </w:p>
          <w:p w:rsidR="00670640" w:rsidRPr="004B6657" w:rsidRDefault="00670640" w:rsidP="00670640">
            <w:pPr>
              <w:tabs>
                <w:tab w:val="left" w:pos="1980"/>
                <w:tab w:val="left" w:pos="2520"/>
              </w:tabs>
              <w:ind w:left="680"/>
              <w:rPr>
                <w:sz w:val="28"/>
                <w:szCs w:val="28"/>
              </w:rPr>
            </w:pPr>
            <w:r w:rsidRPr="004B6657">
              <w:rPr>
                <w:sz w:val="28"/>
                <w:szCs w:val="28"/>
              </w:rPr>
              <w:t>Выбор поставщиков материальных ресурсов</w:t>
            </w:r>
          </w:p>
        </w:tc>
      </w:tr>
      <w:tr w:rsidR="004B6657" w:rsidRPr="004B6657" w:rsidTr="00670640">
        <w:trPr>
          <w:trHeight w:val="372"/>
        </w:trPr>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2.2.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Сбытовая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Цель и задачи сбытовой логистики</w:t>
            </w:r>
          </w:p>
          <w:p w:rsidR="00670640" w:rsidRPr="004B6657" w:rsidRDefault="00670640" w:rsidP="00670640">
            <w:pPr>
              <w:tabs>
                <w:tab w:val="left" w:pos="1980"/>
                <w:tab w:val="left" w:pos="2520"/>
              </w:tabs>
              <w:ind w:left="680"/>
              <w:rPr>
                <w:sz w:val="28"/>
                <w:szCs w:val="28"/>
              </w:rPr>
            </w:pPr>
            <w:r w:rsidRPr="004B6657">
              <w:rPr>
                <w:sz w:val="28"/>
                <w:szCs w:val="28"/>
              </w:rPr>
              <w:t>Предпосылки и проблемы развития логистики в торговле</w:t>
            </w:r>
          </w:p>
          <w:p w:rsidR="00670640" w:rsidRPr="004B6657" w:rsidRDefault="00670640" w:rsidP="00670640">
            <w:pPr>
              <w:tabs>
                <w:tab w:val="left" w:pos="1980"/>
                <w:tab w:val="left" w:pos="2520"/>
              </w:tabs>
              <w:ind w:left="680"/>
              <w:rPr>
                <w:sz w:val="28"/>
                <w:szCs w:val="28"/>
              </w:rPr>
            </w:pPr>
            <w:r w:rsidRPr="004B6657">
              <w:rPr>
                <w:sz w:val="28"/>
                <w:szCs w:val="28"/>
              </w:rPr>
              <w:t>Выбор сбытовой стратегии</w:t>
            </w:r>
          </w:p>
        </w:tc>
      </w:tr>
      <w:tr w:rsidR="004B6657" w:rsidRPr="004B6657" w:rsidTr="00670640">
        <w:trPr>
          <w:trHeight w:val="698"/>
        </w:trPr>
        <w:tc>
          <w:tcPr>
            <w:tcW w:w="709" w:type="dxa"/>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3.</w:t>
            </w:r>
          </w:p>
        </w:tc>
        <w:tc>
          <w:tcPr>
            <w:tcW w:w="9075" w:type="dxa"/>
            <w:gridSpan w:val="2"/>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spacing w:after="200" w:line="276" w:lineRule="auto"/>
              <w:rPr>
                <w:b/>
                <w:sz w:val="28"/>
                <w:szCs w:val="28"/>
              </w:rPr>
            </w:pPr>
            <w:r w:rsidRPr="004B6657">
              <w:rPr>
                <w:b/>
                <w:sz w:val="28"/>
                <w:szCs w:val="28"/>
              </w:rPr>
              <w:t>Управление материальными и информационными потоками</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3.1.</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keepNext/>
              <w:widowControl/>
              <w:autoSpaceDE/>
              <w:autoSpaceDN/>
              <w:adjustRightInd/>
              <w:outlineLvl w:val="1"/>
              <w:rPr>
                <w:sz w:val="28"/>
                <w:szCs w:val="28"/>
              </w:rPr>
            </w:pPr>
            <w:r w:rsidRPr="004B6657">
              <w:rPr>
                <w:sz w:val="28"/>
                <w:szCs w:val="28"/>
              </w:rPr>
              <w:t>Транспортная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firstLine="709"/>
              <w:rPr>
                <w:sz w:val="28"/>
                <w:szCs w:val="28"/>
              </w:rPr>
            </w:pPr>
            <w:r w:rsidRPr="004B6657">
              <w:rPr>
                <w:sz w:val="28"/>
                <w:szCs w:val="28"/>
              </w:rPr>
              <w:t>Сущность и задачи транспортной логистики</w:t>
            </w:r>
          </w:p>
          <w:p w:rsidR="00670640" w:rsidRPr="004B6657" w:rsidRDefault="00670640" w:rsidP="00670640">
            <w:pPr>
              <w:ind w:firstLine="709"/>
              <w:rPr>
                <w:sz w:val="28"/>
                <w:szCs w:val="28"/>
              </w:rPr>
            </w:pPr>
            <w:r w:rsidRPr="004B6657">
              <w:rPr>
                <w:sz w:val="28"/>
                <w:szCs w:val="28"/>
              </w:rPr>
              <w:t xml:space="preserve">Тарифная система </w:t>
            </w:r>
          </w:p>
          <w:p w:rsidR="00670640" w:rsidRPr="004B6657" w:rsidRDefault="00670640" w:rsidP="00670640">
            <w:pPr>
              <w:ind w:firstLine="709"/>
              <w:rPr>
                <w:sz w:val="28"/>
                <w:szCs w:val="28"/>
              </w:rPr>
            </w:pPr>
            <w:r w:rsidRPr="004B6657">
              <w:rPr>
                <w:sz w:val="28"/>
                <w:szCs w:val="28"/>
              </w:rPr>
              <w:t>Выбор транспортного средства.</w:t>
            </w:r>
          </w:p>
          <w:p w:rsidR="00670640" w:rsidRPr="004B6657" w:rsidRDefault="00670640" w:rsidP="00670640">
            <w:pPr>
              <w:ind w:firstLine="709"/>
              <w:rPr>
                <w:sz w:val="28"/>
                <w:szCs w:val="28"/>
              </w:rPr>
            </w:pPr>
            <w:r w:rsidRPr="004B6657">
              <w:rPr>
                <w:sz w:val="28"/>
                <w:szCs w:val="28"/>
              </w:rPr>
              <w:t>Выбор перевозчика фирмой</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3.2.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Распределительная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keepNext/>
              <w:widowControl/>
              <w:tabs>
                <w:tab w:val="left" w:pos="0"/>
              </w:tabs>
              <w:autoSpaceDE/>
              <w:autoSpaceDN/>
              <w:adjustRightInd/>
              <w:ind w:left="680"/>
              <w:outlineLvl w:val="1"/>
              <w:rPr>
                <w:sz w:val="28"/>
                <w:szCs w:val="28"/>
              </w:rPr>
            </w:pPr>
            <w:r w:rsidRPr="004B6657">
              <w:rPr>
                <w:sz w:val="28"/>
                <w:szCs w:val="28"/>
              </w:rPr>
              <w:t>Сущность и задачи распределительной логистики</w:t>
            </w:r>
          </w:p>
          <w:p w:rsidR="00670640" w:rsidRPr="004B6657" w:rsidRDefault="00670640" w:rsidP="00670640">
            <w:pPr>
              <w:ind w:left="680"/>
              <w:rPr>
                <w:sz w:val="28"/>
                <w:szCs w:val="28"/>
              </w:rPr>
            </w:pPr>
            <w:r w:rsidRPr="004B6657">
              <w:rPr>
                <w:sz w:val="28"/>
                <w:szCs w:val="28"/>
              </w:rPr>
              <w:t>Определение оптимального количества складов в системе распределения</w:t>
            </w:r>
          </w:p>
          <w:p w:rsidR="00670640" w:rsidRPr="004B6657" w:rsidRDefault="00670640" w:rsidP="00670640">
            <w:pPr>
              <w:ind w:left="680"/>
              <w:rPr>
                <w:sz w:val="28"/>
                <w:szCs w:val="28"/>
              </w:rPr>
            </w:pPr>
            <w:r w:rsidRPr="004B6657">
              <w:rPr>
                <w:sz w:val="28"/>
                <w:szCs w:val="28"/>
              </w:rPr>
              <w:t>Оптимизация расположения распределительного центра на обслуживаемой территории</w:t>
            </w:r>
          </w:p>
          <w:p w:rsidR="00670640" w:rsidRPr="004B6657" w:rsidRDefault="00670640" w:rsidP="00670640">
            <w:pPr>
              <w:tabs>
                <w:tab w:val="left" w:pos="0"/>
              </w:tabs>
              <w:ind w:left="680"/>
              <w:rPr>
                <w:sz w:val="28"/>
                <w:szCs w:val="28"/>
              </w:rPr>
            </w:pPr>
            <w:r w:rsidRPr="004B6657">
              <w:rPr>
                <w:sz w:val="28"/>
                <w:szCs w:val="28"/>
              </w:rPr>
              <w:t>Выбор и построение системы распределения</w:t>
            </w:r>
          </w:p>
          <w:p w:rsidR="00670640" w:rsidRPr="004B6657" w:rsidRDefault="00670640" w:rsidP="00670640">
            <w:pPr>
              <w:widowControl/>
              <w:autoSpaceDE/>
              <w:autoSpaceDN/>
              <w:adjustRightInd/>
              <w:ind w:left="680"/>
              <w:rPr>
                <w:sz w:val="28"/>
                <w:szCs w:val="28"/>
              </w:rPr>
            </w:pPr>
            <w:r w:rsidRPr="004B6657">
              <w:rPr>
                <w:sz w:val="28"/>
                <w:szCs w:val="28"/>
              </w:rPr>
              <w:t>Характеристика современных грузовых терминалов и распределительных центров в ло</w:t>
            </w:r>
            <w:r w:rsidRPr="004B6657">
              <w:rPr>
                <w:sz w:val="28"/>
                <w:szCs w:val="28"/>
              </w:rPr>
              <w:lastRenderedPageBreak/>
              <w:t>гистических системах</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lastRenderedPageBreak/>
              <w:t>3.3.</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Информационная логистика</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 w:val="left" w:pos="3060"/>
              </w:tabs>
              <w:ind w:left="680"/>
              <w:rPr>
                <w:sz w:val="28"/>
                <w:szCs w:val="28"/>
              </w:rPr>
            </w:pPr>
            <w:r w:rsidRPr="004B6657">
              <w:rPr>
                <w:sz w:val="28"/>
                <w:szCs w:val="28"/>
              </w:rPr>
              <w:t>Информационные потоки в логистике</w:t>
            </w:r>
          </w:p>
          <w:p w:rsidR="00670640" w:rsidRPr="004B6657" w:rsidRDefault="00670640" w:rsidP="00670640">
            <w:pPr>
              <w:tabs>
                <w:tab w:val="left" w:pos="1980"/>
                <w:tab w:val="left" w:pos="2520"/>
                <w:tab w:val="left" w:pos="3060"/>
              </w:tabs>
              <w:ind w:left="680"/>
              <w:rPr>
                <w:sz w:val="28"/>
                <w:szCs w:val="28"/>
              </w:rPr>
            </w:pPr>
            <w:r w:rsidRPr="004B6657">
              <w:rPr>
                <w:sz w:val="28"/>
                <w:szCs w:val="28"/>
              </w:rPr>
              <w:t>Информационные системы в логистике. Виды информационных систем</w:t>
            </w:r>
          </w:p>
          <w:p w:rsidR="00670640" w:rsidRPr="004B6657" w:rsidRDefault="00670640" w:rsidP="00670640">
            <w:pPr>
              <w:tabs>
                <w:tab w:val="left" w:pos="1980"/>
                <w:tab w:val="left" w:pos="2520"/>
                <w:tab w:val="left" w:pos="3060"/>
              </w:tabs>
              <w:ind w:left="680"/>
              <w:rPr>
                <w:sz w:val="28"/>
                <w:szCs w:val="28"/>
              </w:rPr>
            </w:pPr>
            <w:r w:rsidRPr="004B6657">
              <w:rPr>
                <w:sz w:val="28"/>
                <w:szCs w:val="28"/>
              </w:rPr>
              <w:t>Принципы построения информационных систем в логистике</w:t>
            </w:r>
          </w:p>
          <w:p w:rsidR="00670640" w:rsidRPr="004B6657" w:rsidRDefault="00670640" w:rsidP="00670640">
            <w:pPr>
              <w:tabs>
                <w:tab w:val="left" w:pos="1980"/>
                <w:tab w:val="left" w:pos="2520"/>
                <w:tab w:val="left" w:pos="3060"/>
              </w:tabs>
              <w:ind w:left="680"/>
              <w:rPr>
                <w:sz w:val="28"/>
                <w:szCs w:val="28"/>
              </w:rPr>
            </w:pPr>
            <w:r w:rsidRPr="004B6657">
              <w:rPr>
                <w:sz w:val="28"/>
                <w:szCs w:val="28"/>
              </w:rPr>
              <w:t>Направления автоматизации управления логистикой</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widowControl/>
              <w:jc w:val="center"/>
              <w:rPr>
                <w:rFonts w:eastAsiaTheme="minorEastAsia"/>
                <w:b/>
                <w:sz w:val="28"/>
                <w:szCs w:val="28"/>
              </w:rPr>
            </w:pPr>
            <w:r w:rsidRPr="004B6657">
              <w:rPr>
                <w:rFonts w:eastAsiaTheme="minorEastAsia"/>
                <w:b/>
                <w:sz w:val="28"/>
                <w:szCs w:val="28"/>
              </w:rPr>
              <w:t>4.</w:t>
            </w:r>
          </w:p>
        </w:tc>
        <w:tc>
          <w:tcPr>
            <w:tcW w:w="9075" w:type="dxa"/>
            <w:gridSpan w:val="2"/>
            <w:tcBorders>
              <w:top w:val="single" w:sz="6" w:space="0" w:color="auto"/>
              <w:left w:val="single" w:sz="6" w:space="0" w:color="auto"/>
              <w:bottom w:val="single" w:sz="6" w:space="0" w:color="auto"/>
              <w:right w:val="single" w:sz="6" w:space="0" w:color="auto"/>
            </w:tcBorders>
            <w:shd w:val="pct20" w:color="auto" w:fill="auto"/>
          </w:tcPr>
          <w:p w:rsidR="00670640" w:rsidRPr="004B6657" w:rsidRDefault="00670640" w:rsidP="00670640">
            <w:pPr>
              <w:rPr>
                <w:b/>
                <w:sz w:val="28"/>
                <w:szCs w:val="28"/>
              </w:rPr>
            </w:pPr>
            <w:r w:rsidRPr="004B6657">
              <w:rPr>
                <w:b/>
                <w:sz w:val="28"/>
                <w:szCs w:val="28"/>
              </w:rPr>
              <w:t>Запасы и склады в логистике</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 xml:space="preserve">4.1. </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Запасы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tabs>
                <w:tab w:val="left" w:pos="1980"/>
                <w:tab w:val="left" w:pos="2520"/>
              </w:tabs>
              <w:ind w:left="680"/>
              <w:rPr>
                <w:sz w:val="28"/>
                <w:szCs w:val="28"/>
              </w:rPr>
            </w:pPr>
            <w:r w:rsidRPr="004B6657">
              <w:rPr>
                <w:sz w:val="28"/>
                <w:szCs w:val="28"/>
              </w:rPr>
              <w:t>Понятие, причины создания и виды запасов</w:t>
            </w:r>
          </w:p>
          <w:p w:rsidR="00670640" w:rsidRPr="004B6657" w:rsidRDefault="00670640" w:rsidP="00670640">
            <w:pPr>
              <w:tabs>
                <w:tab w:val="left" w:pos="1980"/>
                <w:tab w:val="left" w:pos="2520"/>
              </w:tabs>
              <w:ind w:left="680"/>
              <w:rPr>
                <w:sz w:val="28"/>
                <w:szCs w:val="28"/>
              </w:rPr>
            </w:pPr>
            <w:r w:rsidRPr="004B6657">
              <w:rPr>
                <w:sz w:val="28"/>
                <w:szCs w:val="28"/>
              </w:rPr>
              <w:t>Управление запасами</w:t>
            </w:r>
          </w:p>
          <w:p w:rsidR="00A36030" w:rsidRDefault="00670640" w:rsidP="00A36030">
            <w:pPr>
              <w:tabs>
                <w:tab w:val="left" w:pos="1980"/>
                <w:tab w:val="left" w:pos="2520"/>
              </w:tabs>
              <w:ind w:left="677"/>
              <w:rPr>
                <w:sz w:val="28"/>
                <w:szCs w:val="28"/>
              </w:rPr>
            </w:pPr>
            <w:r w:rsidRPr="004B6657">
              <w:rPr>
                <w:sz w:val="28"/>
                <w:szCs w:val="28"/>
              </w:rPr>
              <w:t>Система управления запасами «Точно в срок»</w:t>
            </w:r>
          </w:p>
          <w:p w:rsidR="00670640" w:rsidRPr="004B6657" w:rsidRDefault="00670640" w:rsidP="00A36030">
            <w:pPr>
              <w:tabs>
                <w:tab w:val="left" w:pos="1980"/>
                <w:tab w:val="left" w:pos="2520"/>
              </w:tabs>
              <w:ind w:left="677"/>
              <w:rPr>
                <w:sz w:val="28"/>
                <w:szCs w:val="28"/>
              </w:rPr>
            </w:pPr>
            <w:r w:rsidRPr="004B6657">
              <w:rPr>
                <w:sz w:val="28"/>
                <w:szCs w:val="28"/>
              </w:rPr>
              <w:t>Анализ АВС и ХУ</w:t>
            </w:r>
            <w:r w:rsidRPr="004B6657">
              <w:rPr>
                <w:sz w:val="28"/>
                <w:szCs w:val="28"/>
                <w:lang w:val="en-US"/>
              </w:rPr>
              <w:t>Z</w:t>
            </w:r>
          </w:p>
        </w:tc>
      </w:tr>
      <w:tr w:rsidR="004B6657"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4.2.</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Склады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A36030">
            <w:pPr>
              <w:widowControl/>
              <w:autoSpaceDE/>
              <w:autoSpaceDN/>
              <w:adjustRightInd/>
              <w:ind w:firstLine="709"/>
              <w:rPr>
                <w:sz w:val="28"/>
                <w:szCs w:val="28"/>
              </w:rPr>
            </w:pPr>
            <w:r w:rsidRPr="004B6657">
              <w:rPr>
                <w:sz w:val="28"/>
                <w:szCs w:val="28"/>
              </w:rPr>
              <w:t>Роль складирования в логистической системе</w:t>
            </w:r>
          </w:p>
          <w:p w:rsidR="00670640" w:rsidRPr="004B6657" w:rsidRDefault="00670640" w:rsidP="00670640">
            <w:pPr>
              <w:widowControl/>
              <w:autoSpaceDE/>
              <w:autoSpaceDN/>
              <w:adjustRightInd/>
              <w:rPr>
                <w:sz w:val="28"/>
                <w:szCs w:val="28"/>
              </w:rPr>
            </w:pPr>
            <w:r w:rsidRPr="004B6657">
              <w:rPr>
                <w:sz w:val="28"/>
                <w:szCs w:val="28"/>
              </w:rPr>
              <w:tab/>
              <w:t>Логистический процесс на складе</w:t>
            </w:r>
          </w:p>
          <w:p w:rsidR="00670640" w:rsidRPr="004B6657" w:rsidRDefault="00670640" w:rsidP="00670640">
            <w:pPr>
              <w:tabs>
                <w:tab w:val="left" w:pos="0"/>
              </w:tabs>
              <w:rPr>
                <w:sz w:val="28"/>
                <w:szCs w:val="28"/>
              </w:rPr>
            </w:pPr>
            <w:r w:rsidRPr="004B6657">
              <w:rPr>
                <w:sz w:val="28"/>
                <w:szCs w:val="28"/>
              </w:rPr>
              <w:tab/>
              <w:t xml:space="preserve">Выбор оптимального варианта системы </w:t>
            </w:r>
            <w:r w:rsidRPr="004B6657">
              <w:rPr>
                <w:sz w:val="28"/>
                <w:szCs w:val="28"/>
              </w:rPr>
              <w:tab/>
              <w:t>складирования</w:t>
            </w:r>
          </w:p>
          <w:p w:rsidR="00A36030" w:rsidRDefault="00670640" w:rsidP="00670640">
            <w:pPr>
              <w:tabs>
                <w:tab w:val="left" w:pos="0"/>
              </w:tabs>
              <w:rPr>
                <w:sz w:val="28"/>
                <w:szCs w:val="28"/>
              </w:rPr>
            </w:pPr>
            <w:r w:rsidRPr="004B6657">
              <w:rPr>
                <w:sz w:val="28"/>
                <w:szCs w:val="28"/>
              </w:rPr>
              <w:tab/>
              <w:t xml:space="preserve">Направления рационализации логистического </w:t>
            </w:r>
          </w:p>
          <w:p w:rsidR="00670640" w:rsidRPr="004B6657" w:rsidRDefault="00A36030" w:rsidP="00670640">
            <w:pPr>
              <w:tabs>
                <w:tab w:val="left" w:pos="0"/>
              </w:tabs>
              <w:rPr>
                <w:sz w:val="28"/>
                <w:szCs w:val="28"/>
              </w:rPr>
            </w:pPr>
            <w:r>
              <w:rPr>
                <w:sz w:val="28"/>
                <w:szCs w:val="28"/>
              </w:rPr>
              <w:t xml:space="preserve">          </w:t>
            </w:r>
            <w:r w:rsidR="00670640" w:rsidRPr="004B6657">
              <w:rPr>
                <w:sz w:val="28"/>
                <w:szCs w:val="28"/>
              </w:rPr>
              <w:t>процесса на складе</w:t>
            </w:r>
          </w:p>
        </w:tc>
      </w:tr>
      <w:tr w:rsidR="00670640" w:rsidRPr="004B6657" w:rsidTr="00670640">
        <w:tc>
          <w:tcPr>
            <w:tcW w:w="709"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widowControl/>
              <w:rPr>
                <w:rFonts w:eastAsiaTheme="minorEastAsia"/>
                <w:sz w:val="28"/>
                <w:szCs w:val="28"/>
              </w:rPr>
            </w:pPr>
            <w:r w:rsidRPr="004B6657">
              <w:rPr>
                <w:rFonts w:eastAsiaTheme="minorEastAsia"/>
                <w:sz w:val="28"/>
                <w:szCs w:val="28"/>
              </w:rPr>
              <w:t>4.3.</w:t>
            </w:r>
          </w:p>
        </w:tc>
        <w:tc>
          <w:tcPr>
            <w:tcW w:w="2694"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rPr>
                <w:sz w:val="28"/>
                <w:szCs w:val="28"/>
              </w:rPr>
            </w:pPr>
            <w:r w:rsidRPr="004B6657">
              <w:rPr>
                <w:sz w:val="28"/>
                <w:szCs w:val="28"/>
              </w:rPr>
              <w:t>Сервис в логистике</w:t>
            </w:r>
          </w:p>
        </w:tc>
        <w:tc>
          <w:tcPr>
            <w:tcW w:w="6381" w:type="dxa"/>
            <w:tcBorders>
              <w:top w:val="single" w:sz="6" w:space="0" w:color="auto"/>
              <w:left w:val="single" w:sz="6" w:space="0" w:color="auto"/>
              <w:bottom w:val="single" w:sz="6" w:space="0" w:color="auto"/>
              <w:right w:val="single" w:sz="6" w:space="0" w:color="auto"/>
            </w:tcBorders>
          </w:tcPr>
          <w:p w:rsidR="00670640" w:rsidRPr="004B6657" w:rsidRDefault="00670640" w:rsidP="00670640">
            <w:pPr>
              <w:ind w:left="680"/>
              <w:rPr>
                <w:sz w:val="28"/>
                <w:szCs w:val="28"/>
              </w:rPr>
            </w:pPr>
            <w:r w:rsidRPr="004B6657">
              <w:rPr>
                <w:sz w:val="28"/>
                <w:szCs w:val="28"/>
              </w:rPr>
              <w:t>Применение сервиса в логистике.</w:t>
            </w:r>
          </w:p>
          <w:p w:rsidR="00670640" w:rsidRPr="004B6657" w:rsidRDefault="00670640" w:rsidP="00670640">
            <w:pPr>
              <w:ind w:left="680"/>
              <w:rPr>
                <w:sz w:val="28"/>
                <w:szCs w:val="28"/>
              </w:rPr>
            </w:pPr>
            <w:r w:rsidRPr="004B6657">
              <w:rPr>
                <w:sz w:val="28"/>
                <w:szCs w:val="28"/>
              </w:rPr>
              <w:t>Уровни логистического сервиса.</w:t>
            </w:r>
          </w:p>
          <w:p w:rsidR="00670640" w:rsidRPr="004B6657" w:rsidRDefault="00670640" w:rsidP="00670640">
            <w:pPr>
              <w:ind w:left="680"/>
              <w:rPr>
                <w:sz w:val="28"/>
                <w:szCs w:val="28"/>
              </w:rPr>
            </w:pPr>
            <w:r w:rsidRPr="004B6657">
              <w:rPr>
                <w:sz w:val="28"/>
                <w:szCs w:val="28"/>
              </w:rPr>
              <w:t>Определение оптимального объема логистического сервиса.</w:t>
            </w:r>
          </w:p>
          <w:p w:rsidR="00670640" w:rsidRPr="004B6657" w:rsidRDefault="00670640" w:rsidP="00670640">
            <w:pPr>
              <w:ind w:left="680"/>
              <w:rPr>
                <w:sz w:val="28"/>
                <w:szCs w:val="28"/>
              </w:rPr>
            </w:pPr>
            <w:r w:rsidRPr="004B6657">
              <w:rPr>
                <w:sz w:val="28"/>
                <w:szCs w:val="28"/>
              </w:rPr>
              <w:t>Создание логистического сервиса и оптимизация его объема.</w:t>
            </w:r>
          </w:p>
        </w:tc>
      </w:tr>
    </w:tbl>
    <w:p w:rsidR="00176346" w:rsidRPr="004B6657" w:rsidRDefault="00176346" w:rsidP="008B535D">
      <w:pPr>
        <w:shd w:val="clear" w:color="auto" w:fill="FFFFFF"/>
        <w:ind w:firstLine="709"/>
        <w:jc w:val="both"/>
        <w:rPr>
          <w:sz w:val="28"/>
          <w:szCs w:val="28"/>
        </w:rPr>
      </w:pPr>
    </w:p>
    <w:p w:rsidR="00176346" w:rsidRPr="004B6657" w:rsidRDefault="00176346" w:rsidP="00176346">
      <w:pPr>
        <w:shd w:val="clear" w:color="auto" w:fill="FFFFFF"/>
        <w:ind w:firstLine="709"/>
        <w:jc w:val="both"/>
        <w:rPr>
          <w:sz w:val="28"/>
          <w:szCs w:val="28"/>
        </w:rPr>
      </w:pPr>
    </w:p>
    <w:p w:rsidR="00176346" w:rsidRPr="004B6657" w:rsidRDefault="00176346" w:rsidP="00176346">
      <w:pPr>
        <w:shd w:val="clear" w:color="auto" w:fill="FFFFFF"/>
        <w:ind w:firstLine="709"/>
        <w:jc w:val="both"/>
        <w:rPr>
          <w:sz w:val="28"/>
          <w:szCs w:val="28"/>
        </w:rPr>
      </w:pPr>
      <w:r w:rsidRPr="004B6657">
        <w:rPr>
          <w:sz w:val="28"/>
          <w:szCs w:val="28"/>
        </w:rPr>
        <w:t>На практическом занятии обсуждаются теоретические положения изучаемого материала, уточняются позиции авторов научных концепций, ведется работа по осознанию студентами категориального аппарата изучаемой дисциплины, определяется и формулируется отношение учащихся к теоретическим проблемам науки, оформляется собственная позиция будущего специалиста. Форма работы – диалог: и студенты, и преподаватель вправе: задавать друг другу вопросы, которые возникли и могут возникнуть у них в процессе изучения и обсуждения материала, делиться своими сомнениями, наблюдениями, приводить доводы «за» и «против» той или иной позиции, обосновывать возможность применения на практике тех или иных теоретических положений.</w:t>
      </w:r>
    </w:p>
    <w:p w:rsidR="00176346" w:rsidRPr="004B6657" w:rsidRDefault="00176346" w:rsidP="00176346">
      <w:pPr>
        <w:shd w:val="clear" w:color="auto" w:fill="FFFFFF"/>
        <w:ind w:firstLine="709"/>
        <w:jc w:val="both"/>
        <w:rPr>
          <w:spacing w:val="-2"/>
          <w:sz w:val="28"/>
          <w:szCs w:val="28"/>
        </w:rPr>
      </w:pPr>
      <w:r w:rsidRPr="004B6657">
        <w:rPr>
          <w:spacing w:val="-2"/>
          <w:sz w:val="28"/>
          <w:szCs w:val="28"/>
        </w:rPr>
        <w:t>Для подготовки к практическому занятию студентам рекомендуется:</w:t>
      </w:r>
    </w:p>
    <w:p w:rsidR="00176346" w:rsidRPr="004B6657" w:rsidRDefault="00176346" w:rsidP="00176346">
      <w:pPr>
        <w:shd w:val="clear" w:color="auto" w:fill="FFFFFF"/>
        <w:ind w:firstLine="709"/>
        <w:jc w:val="both"/>
        <w:rPr>
          <w:sz w:val="28"/>
          <w:szCs w:val="28"/>
        </w:rPr>
      </w:pPr>
      <w:r w:rsidRPr="004B6657">
        <w:rPr>
          <w:sz w:val="28"/>
          <w:szCs w:val="28"/>
        </w:rPr>
        <w:t>- изучить вопросы, которые будут обсуждаться на занятии;</w:t>
      </w:r>
    </w:p>
    <w:p w:rsidR="00176346" w:rsidRPr="004B6657" w:rsidRDefault="00176346" w:rsidP="00176346">
      <w:pPr>
        <w:shd w:val="clear" w:color="auto" w:fill="FFFFFF"/>
        <w:ind w:firstLine="709"/>
        <w:jc w:val="both"/>
        <w:rPr>
          <w:sz w:val="28"/>
          <w:szCs w:val="28"/>
        </w:rPr>
      </w:pPr>
      <w:r w:rsidRPr="004B6657">
        <w:rPr>
          <w:sz w:val="28"/>
          <w:szCs w:val="28"/>
        </w:rPr>
        <w:t xml:space="preserve">- изучить список основной и дополнительной литературы, где студенты </w:t>
      </w:r>
      <w:r w:rsidRPr="004B6657">
        <w:rPr>
          <w:sz w:val="28"/>
          <w:szCs w:val="28"/>
        </w:rPr>
        <w:lastRenderedPageBreak/>
        <w:t>могут найти ответы на вопросы, обратить внимание на категории, которыми оперирует автор, выписать основные понятия и систематизировать их;</w:t>
      </w:r>
    </w:p>
    <w:p w:rsidR="00176346" w:rsidRPr="004B6657" w:rsidRDefault="00176346" w:rsidP="00176346">
      <w:pPr>
        <w:shd w:val="clear" w:color="auto" w:fill="FFFFFF"/>
        <w:ind w:firstLine="709"/>
        <w:jc w:val="both"/>
        <w:rPr>
          <w:sz w:val="28"/>
          <w:szCs w:val="28"/>
        </w:rPr>
      </w:pPr>
      <w:r w:rsidRPr="004B6657">
        <w:rPr>
          <w:sz w:val="28"/>
          <w:szCs w:val="28"/>
        </w:rPr>
        <w:t xml:space="preserve">- разработать блок-схему, в которой найдут отражение все изучаемые вопросы темы; </w:t>
      </w:r>
    </w:p>
    <w:p w:rsidR="000F1FED" w:rsidRPr="004B6657" w:rsidRDefault="00176346" w:rsidP="00176346">
      <w:pPr>
        <w:shd w:val="clear" w:color="auto" w:fill="FFFFFF"/>
        <w:ind w:firstLine="709"/>
        <w:jc w:val="both"/>
        <w:rPr>
          <w:sz w:val="28"/>
          <w:szCs w:val="28"/>
        </w:rPr>
      </w:pPr>
      <w:r w:rsidRPr="004B6657">
        <w:rPr>
          <w:sz w:val="28"/>
          <w:szCs w:val="28"/>
        </w:rPr>
        <w:t>- составить развернутый план изучаемого материала, который может быть использован для ответа на занятии.</w:t>
      </w:r>
    </w:p>
    <w:p w:rsidR="005669C3" w:rsidRPr="004B6657" w:rsidRDefault="005669C3" w:rsidP="005669C3">
      <w:pPr>
        <w:shd w:val="clear" w:color="auto" w:fill="FFFFFF"/>
        <w:ind w:firstLine="709"/>
        <w:jc w:val="both"/>
        <w:rPr>
          <w:sz w:val="28"/>
          <w:szCs w:val="28"/>
        </w:rPr>
      </w:pPr>
      <w:r w:rsidRPr="004B6657">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5669C3" w:rsidRPr="004B6657" w:rsidRDefault="005669C3" w:rsidP="005669C3">
      <w:pPr>
        <w:shd w:val="clear" w:color="auto" w:fill="FFFFFF"/>
        <w:ind w:firstLine="709"/>
        <w:jc w:val="both"/>
        <w:rPr>
          <w:sz w:val="28"/>
          <w:szCs w:val="28"/>
        </w:rPr>
      </w:pPr>
      <w:r w:rsidRPr="004B6657">
        <w:rPr>
          <w:sz w:val="28"/>
          <w:szCs w:val="28"/>
        </w:rPr>
        <w:t>Ввиду трудоемкости подготовки к практическому занятию преподаватель может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585FA2" w:rsidRPr="004B6657" w:rsidRDefault="005669C3" w:rsidP="005669C3">
      <w:pPr>
        <w:shd w:val="clear" w:color="auto" w:fill="FFFFFF"/>
        <w:ind w:firstLine="709"/>
        <w:jc w:val="both"/>
        <w:rPr>
          <w:sz w:val="28"/>
          <w:szCs w:val="28"/>
        </w:rPr>
      </w:pPr>
      <w:r w:rsidRPr="004B6657">
        <w:rPr>
          <w:sz w:val="28"/>
          <w:szCs w:val="28"/>
        </w:rPr>
        <w:t>На практическом занятии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 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r w:rsidR="00585FA2" w:rsidRPr="004B6657">
        <w:rPr>
          <w:sz w:val="28"/>
          <w:szCs w:val="28"/>
        </w:rPr>
        <w:t xml:space="preserve"> </w:t>
      </w:r>
      <w:r w:rsidRPr="004B6657">
        <w:rPr>
          <w:sz w:val="28"/>
          <w:szCs w:val="28"/>
        </w:rPr>
        <w:t>Вокруг такого выступления могут разгореться споры, дискуссии, к участию в которых должен стремиться каждый.</w:t>
      </w:r>
    </w:p>
    <w:p w:rsidR="00872CC3" w:rsidRPr="004B6657" w:rsidRDefault="00872CC3" w:rsidP="005669C3">
      <w:pPr>
        <w:shd w:val="clear" w:color="auto" w:fill="FFFFFF"/>
        <w:ind w:firstLine="709"/>
        <w:jc w:val="both"/>
        <w:rPr>
          <w:sz w:val="28"/>
          <w:szCs w:val="28"/>
        </w:rPr>
      </w:pPr>
      <w:r w:rsidRPr="004B6657">
        <w:rPr>
          <w:sz w:val="28"/>
          <w:szCs w:val="28"/>
        </w:rPr>
        <w:t>В заключение преподаватель подводит итоги практического занятия. Он может (выборочно) проверить конспекты студентов и, если потребуется, внести в них исправления и дополнения.</w:t>
      </w:r>
    </w:p>
    <w:p w:rsidR="00585FA2" w:rsidRPr="004B6657" w:rsidRDefault="00585FA2" w:rsidP="005669C3">
      <w:pPr>
        <w:shd w:val="clear" w:color="auto" w:fill="FFFFFF"/>
        <w:ind w:firstLine="709"/>
        <w:jc w:val="both"/>
        <w:rPr>
          <w:sz w:val="28"/>
          <w:szCs w:val="28"/>
        </w:rPr>
      </w:pPr>
      <w:r w:rsidRPr="004B6657">
        <w:rPr>
          <w:sz w:val="28"/>
          <w:szCs w:val="28"/>
        </w:rPr>
        <w:t>При изучении дисциплины используется значительное количество интерактивных методов обучения. Студенты привлекаются к активной со-творческой работе с преподавателем по поиску и подбору различных учебных материалов с использованием Интернет-ресурсов, а также формирования навыков организации профессионального взаимодействия с различными специалистами.</w:t>
      </w:r>
    </w:p>
    <w:p w:rsidR="00585FA2" w:rsidRPr="004B6657" w:rsidRDefault="00872CC3" w:rsidP="005669C3">
      <w:pPr>
        <w:shd w:val="clear" w:color="auto" w:fill="FFFFFF"/>
        <w:ind w:firstLine="709"/>
        <w:jc w:val="both"/>
        <w:rPr>
          <w:sz w:val="28"/>
          <w:szCs w:val="28"/>
        </w:rPr>
      </w:pPr>
      <w:r w:rsidRPr="004B6657">
        <w:rPr>
          <w:sz w:val="28"/>
          <w:szCs w:val="28"/>
        </w:rPr>
        <w:t>Перечень образовательных технологий, используемых при осуществлении образовательного процесса по дисциплине, представлен в таблице.</w:t>
      </w:r>
    </w:p>
    <w:p w:rsidR="00872CC3" w:rsidRPr="004B6657" w:rsidRDefault="00872CC3" w:rsidP="005669C3">
      <w:pPr>
        <w:shd w:val="clear" w:color="auto" w:fill="FFFFFF"/>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1985"/>
        <w:gridCol w:w="1559"/>
        <w:gridCol w:w="3350"/>
      </w:tblGrid>
      <w:tr w:rsidR="004B6657" w:rsidRPr="004B6657" w:rsidTr="008A4C84">
        <w:trPr>
          <w:tblHeader/>
        </w:trPr>
        <w:tc>
          <w:tcPr>
            <w:tcW w:w="817" w:type="dxa"/>
            <w:vAlign w:val="center"/>
          </w:tcPr>
          <w:p w:rsidR="006E3C4B" w:rsidRPr="004B6657" w:rsidRDefault="006E3C4B" w:rsidP="008A4C84">
            <w:pPr>
              <w:jc w:val="center"/>
              <w:rPr>
                <w:b/>
                <w:sz w:val="28"/>
                <w:szCs w:val="28"/>
                <w:lang w:eastAsia="ar-SA"/>
              </w:rPr>
            </w:pPr>
            <w:r w:rsidRPr="004B6657">
              <w:rPr>
                <w:b/>
                <w:sz w:val="28"/>
                <w:szCs w:val="28"/>
                <w:lang w:eastAsia="ar-SA"/>
              </w:rPr>
              <w:t>№</w:t>
            </w:r>
          </w:p>
          <w:p w:rsidR="006E3C4B" w:rsidRPr="004B6657" w:rsidRDefault="006E3C4B" w:rsidP="008A4C84">
            <w:pPr>
              <w:shd w:val="clear" w:color="auto" w:fill="FFFFFF"/>
              <w:jc w:val="center"/>
              <w:rPr>
                <w:b/>
                <w:sz w:val="28"/>
                <w:szCs w:val="28"/>
                <w:lang w:eastAsia="ar-SA"/>
              </w:rPr>
            </w:pPr>
            <w:r w:rsidRPr="004B6657">
              <w:rPr>
                <w:b/>
                <w:sz w:val="28"/>
                <w:szCs w:val="28"/>
                <w:lang w:eastAsia="ar-SA"/>
              </w:rPr>
              <w:t>пп</w:t>
            </w:r>
          </w:p>
        </w:tc>
        <w:tc>
          <w:tcPr>
            <w:tcW w:w="2410" w:type="dxa"/>
            <w:vAlign w:val="center"/>
          </w:tcPr>
          <w:p w:rsidR="006E3C4B" w:rsidRPr="004B6657" w:rsidRDefault="006E3C4B" w:rsidP="008A4C84">
            <w:pPr>
              <w:shd w:val="clear" w:color="auto" w:fill="FFFFFF"/>
              <w:jc w:val="center"/>
              <w:rPr>
                <w:b/>
                <w:sz w:val="28"/>
                <w:szCs w:val="28"/>
                <w:lang w:eastAsia="ar-SA"/>
              </w:rPr>
            </w:pPr>
            <w:r w:rsidRPr="004B6657">
              <w:rPr>
                <w:b/>
                <w:sz w:val="28"/>
                <w:szCs w:val="28"/>
                <w:lang w:eastAsia="ar-SA"/>
              </w:rPr>
              <w:t>Наименование темы дисциплины</w:t>
            </w:r>
          </w:p>
        </w:tc>
        <w:tc>
          <w:tcPr>
            <w:tcW w:w="1985" w:type="dxa"/>
            <w:vAlign w:val="center"/>
          </w:tcPr>
          <w:p w:rsidR="006E3C4B" w:rsidRPr="004B6657" w:rsidRDefault="006E3C4B" w:rsidP="008A4C84">
            <w:pPr>
              <w:shd w:val="clear" w:color="auto" w:fill="FFFFFF"/>
              <w:jc w:val="center"/>
              <w:rPr>
                <w:b/>
                <w:sz w:val="28"/>
                <w:szCs w:val="28"/>
                <w:lang w:eastAsia="ar-SA"/>
              </w:rPr>
            </w:pPr>
            <w:r w:rsidRPr="004B6657">
              <w:rPr>
                <w:b/>
                <w:sz w:val="28"/>
                <w:szCs w:val="28"/>
                <w:lang w:eastAsia="ar-SA"/>
              </w:rPr>
              <w:t>Вид занятий (лекция, семинары, практические занятия)</w:t>
            </w:r>
          </w:p>
        </w:tc>
        <w:tc>
          <w:tcPr>
            <w:tcW w:w="1559" w:type="dxa"/>
            <w:vAlign w:val="center"/>
          </w:tcPr>
          <w:p w:rsidR="006E3C4B" w:rsidRPr="004B6657" w:rsidRDefault="006E3C4B" w:rsidP="008A4C84">
            <w:pPr>
              <w:shd w:val="clear" w:color="auto" w:fill="FFFFFF"/>
              <w:jc w:val="center"/>
              <w:rPr>
                <w:b/>
                <w:sz w:val="28"/>
                <w:szCs w:val="28"/>
                <w:lang w:eastAsia="ar-SA"/>
              </w:rPr>
            </w:pPr>
            <w:r w:rsidRPr="004B6657">
              <w:rPr>
                <w:b/>
                <w:sz w:val="28"/>
                <w:szCs w:val="28"/>
                <w:lang w:eastAsia="ar-SA"/>
              </w:rPr>
              <w:t>Количество ак. ч.</w:t>
            </w:r>
          </w:p>
        </w:tc>
        <w:tc>
          <w:tcPr>
            <w:tcW w:w="3350" w:type="dxa"/>
            <w:vAlign w:val="center"/>
          </w:tcPr>
          <w:p w:rsidR="006E3C4B" w:rsidRPr="004B6657" w:rsidRDefault="006E3C4B" w:rsidP="008A4C84">
            <w:pPr>
              <w:shd w:val="clear" w:color="auto" w:fill="FFFFFF"/>
              <w:tabs>
                <w:tab w:val="left" w:pos="960"/>
              </w:tabs>
              <w:jc w:val="center"/>
              <w:rPr>
                <w:b/>
                <w:sz w:val="28"/>
                <w:szCs w:val="28"/>
                <w:lang w:eastAsia="ar-SA"/>
              </w:rPr>
            </w:pPr>
            <w:r w:rsidRPr="004B6657">
              <w:rPr>
                <w:b/>
                <w:sz w:val="28"/>
                <w:szCs w:val="28"/>
                <w:lang w:eastAsia="ar-SA"/>
              </w:rPr>
              <w:t>Наименование активных и интерактивных форм проведения занятий</w:t>
            </w:r>
          </w:p>
        </w:tc>
      </w:tr>
      <w:tr w:rsidR="004B6657" w:rsidRPr="004B6657" w:rsidTr="008A4C84">
        <w:tc>
          <w:tcPr>
            <w:tcW w:w="817" w:type="dxa"/>
            <w:vMerge w:val="restart"/>
            <w:vAlign w:val="center"/>
          </w:tcPr>
          <w:p w:rsidR="006E3C4B" w:rsidRPr="004B6657" w:rsidRDefault="006E3C4B" w:rsidP="008A4C84">
            <w:pPr>
              <w:shd w:val="clear" w:color="auto" w:fill="FFFFFF"/>
              <w:rPr>
                <w:sz w:val="28"/>
                <w:szCs w:val="28"/>
                <w:lang w:eastAsia="ar-SA"/>
              </w:rPr>
            </w:pPr>
            <w:r w:rsidRPr="004B6657">
              <w:rPr>
                <w:bCs/>
                <w:sz w:val="28"/>
                <w:szCs w:val="28"/>
                <w:lang w:eastAsia="ar-SA"/>
              </w:rPr>
              <w:lastRenderedPageBreak/>
              <w:t>1</w:t>
            </w:r>
          </w:p>
        </w:tc>
        <w:tc>
          <w:tcPr>
            <w:tcW w:w="2410" w:type="dxa"/>
            <w:vMerge w:val="restart"/>
            <w:vAlign w:val="center"/>
          </w:tcPr>
          <w:p w:rsidR="006E3C4B" w:rsidRPr="004B6657" w:rsidRDefault="006E3C4B" w:rsidP="008A4C84">
            <w:pPr>
              <w:shd w:val="clear" w:color="auto" w:fill="FFFFFF"/>
              <w:rPr>
                <w:sz w:val="28"/>
                <w:szCs w:val="28"/>
                <w:lang w:eastAsia="ar-SA"/>
              </w:rPr>
            </w:pPr>
            <w:r w:rsidRPr="004B6657">
              <w:rPr>
                <w:sz w:val="28"/>
                <w:szCs w:val="28"/>
              </w:rPr>
              <w:t>Тема 1. Логистика: понятие, предмет, цель и задачи.</w:t>
            </w:r>
          </w:p>
        </w:tc>
        <w:tc>
          <w:tcPr>
            <w:tcW w:w="1985" w:type="dxa"/>
            <w:vAlign w:val="center"/>
          </w:tcPr>
          <w:p w:rsidR="006E3C4B" w:rsidRPr="004B6657" w:rsidRDefault="006E3C4B" w:rsidP="008A4C84">
            <w:pPr>
              <w:shd w:val="clear" w:color="auto" w:fill="FFFFFF"/>
              <w:jc w:val="both"/>
              <w:rPr>
                <w:sz w:val="28"/>
                <w:szCs w:val="28"/>
                <w:lang w:eastAsia="ar-SA"/>
              </w:rPr>
            </w:pPr>
            <w:r w:rsidRPr="004B6657">
              <w:rPr>
                <w:sz w:val="28"/>
                <w:szCs w:val="28"/>
                <w:lang w:eastAsia="ar-SA"/>
              </w:rPr>
              <w:t>Лекция</w:t>
            </w:r>
          </w:p>
        </w:tc>
        <w:tc>
          <w:tcPr>
            <w:tcW w:w="1559" w:type="dxa"/>
            <w:vAlign w:val="center"/>
          </w:tcPr>
          <w:p w:rsidR="006E3C4B" w:rsidRPr="004B6657" w:rsidRDefault="006E3C4B" w:rsidP="008A4C84">
            <w:pPr>
              <w:shd w:val="clear" w:color="auto" w:fill="FFFFFF"/>
              <w:ind w:hanging="40"/>
              <w:jc w:val="center"/>
              <w:rPr>
                <w:sz w:val="28"/>
                <w:szCs w:val="28"/>
                <w:lang w:eastAsia="ar-SA"/>
              </w:rPr>
            </w:pPr>
            <w:r w:rsidRPr="004B6657">
              <w:rPr>
                <w:sz w:val="28"/>
                <w:szCs w:val="28"/>
                <w:lang w:eastAsia="ar-SA"/>
              </w:rPr>
              <w:t>2</w:t>
            </w:r>
          </w:p>
        </w:tc>
        <w:tc>
          <w:tcPr>
            <w:tcW w:w="3350" w:type="dxa"/>
            <w:vAlign w:val="center"/>
          </w:tcPr>
          <w:p w:rsidR="006E3C4B" w:rsidRPr="004B6657" w:rsidRDefault="006E3C4B" w:rsidP="008A4C84">
            <w:pPr>
              <w:shd w:val="clear" w:color="auto" w:fill="FFFFFF"/>
              <w:ind w:firstLine="77"/>
              <w:rPr>
                <w:b/>
                <w:sz w:val="28"/>
                <w:szCs w:val="28"/>
                <w:lang w:eastAsia="ar-SA"/>
              </w:rPr>
            </w:pPr>
            <w:r w:rsidRPr="004B6657">
              <w:rPr>
                <w:b/>
                <w:sz w:val="28"/>
                <w:szCs w:val="28"/>
                <w:lang w:eastAsia="ar-SA"/>
              </w:rPr>
              <w:t xml:space="preserve">Лекция-беседа. </w:t>
            </w:r>
          </w:p>
          <w:p w:rsidR="006E3C4B" w:rsidRPr="004B6657" w:rsidRDefault="006E3C4B" w:rsidP="008A4C84">
            <w:pPr>
              <w:widowControl/>
              <w:tabs>
                <w:tab w:val="left" w:leader="dot" w:pos="4939"/>
              </w:tabs>
              <w:jc w:val="both"/>
              <w:rPr>
                <w:sz w:val="28"/>
                <w:szCs w:val="28"/>
              </w:rPr>
            </w:pPr>
            <w:r w:rsidRPr="004B6657">
              <w:rPr>
                <w:sz w:val="28"/>
                <w:szCs w:val="28"/>
              </w:rPr>
              <w:t>Цель лекции – ознакомить студентов с предметом и задачами курса, при этом сделать это в беседе используя знания студентов, приобретенные из курсов математический анализ, микроэкономика, макроэкономика, экономика фирмы.</w:t>
            </w:r>
          </w:p>
        </w:tc>
      </w:tr>
      <w:tr w:rsidR="004B6657" w:rsidRPr="004B6657" w:rsidTr="008A4C84">
        <w:tc>
          <w:tcPr>
            <w:tcW w:w="817" w:type="dxa"/>
            <w:vMerge/>
            <w:vAlign w:val="center"/>
          </w:tcPr>
          <w:p w:rsidR="006E3C4B" w:rsidRPr="004B6657" w:rsidRDefault="006E3C4B" w:rsidP="008A4C84">
            <w:pPr>
              <w:shd w:val="clear" w:color="auto" w:fill="FFFFFF"/>
              <w:rPr>
                <w:bCs/>
                <w:sz w:val="28"/>
                <w:szCs w:val="28"/>
                <w:lang w:eastAsia="ar-SA"/>
              </w:rPr>
            </w:pPr>
          </w:p>
        </w:tc>
        <w:tc>
          <w:tcPr>
            <w:tcW w:w="2410" w:type="dxa"/>
            <w:vMerge/>
            <w:vAlign w:val="center"/>
          </w:tcPr>
          <w:p w:rsidR="006E3C4B" w:rsidRPr="004B6657" w:rsidRDefault="006E3C4B" w:rsidP="008A4C84">
            <w:pPr>
              <w:shd w:val="clear" w:color="auto" w:fill="FFFFFF"/>
              <w:rPr>
                <w:sz w:val="28"/>
                <w:szCs w:val="28"/>
              </w:rPr>
            </w:pPr>
          </w:p>
        </w:tc>
        <w:tc>
          <w:tcPr>
            <w:tcW w:w="1985" w:type="dxa"/>
            <w:vAlign w:val="center"/>
          </w:tcPr>
          <w:p w:rsidR="006E3C4B" w:rsidRPr="004B6657" w:rsidRDefault="006E3C4B" w:rsidP="008A4C84">
            <w:pPr>
              <w:shd w:val="clear" w:color="auto" w:fill="FFFFFF"/>
              <w:jc w:val="both"/>
              <w:rPr>
                <w:sz w:val="28"/>
                <w:szCs w:val="28"/>
                <w:lang w:eastAsia="ar-SA"/>
              </w:rPr>
            </w:pPr>
            <w:r w:rsidRPr="004B6657">
              <w:rPr>
                <w:sz w:val="28"/>
                <w:szCs w:val="28"/>
                <w:lang w:eastAsia="ar-SA"/>
              </w:rPr>
              <w:t>Семинар</w:t>
            </w:r>
          </w:p>
        </w:tc>
        <w:tc>
          <w:tcPr>
            <w:tcW w:w="1559" w:type="dxa"/>
            <w:vAlign w:val="center"/>
          </w:tcPr>
          <w:p w:rsidR="006E3C4B" w:rsidRPr="004B6657" w:rsidRDefault="006E3C4B" w:rsidP="008A4C84">
            <w:pPr>
              <w:shd w:val="clear" w:color="auto" w:fill="FFFFFF"/>
              <w:ind w:hanging="40"/>
              <w:jc w:val="center"/>
              <w:rPr>
                <w:sz w:val="28"/>
                <w:szCs w:val="28"/>
                <w:lang w:eastAsia="ar-SA"/>
              </w:rPr>
            </w:pPr>
            <w:r w:rsidRPr="004B6657">
              <w:rPr>
                <w:sz w:val="28"/>
                <w:szCs w:val="28"/>
                <w:lang w:eastAsia="ar-SA"/>
              </w:rPr>
              <w:t>2</w:t>
            </w:r>
          </w:p>
        </w:tc>
        <w:tc>
          <w:tcPr>
            <w:tcW w:w="3350" w:type="dxa"/>
            <w:vAlign w:val="center"/>
          </w:tcPr>
          <w:p w:rsidR="006E3C4B" w:rsidRPr="004B6657" w:rsidRDefault="006E3C4B" w:rsidP="008A4C84">
            <w:pPr>
              <w:shd w:val="clear" w:color="auto" w:fill="FFFFFF"/>
              <w:ind w:firstLine="77"/>
              <w:rPr>
                <w:b/>
                <w:sz w:val="28"/>
                <w:szCs w:val="28"/>
                <w:lang w:eastAsia="ar-SA"/>
              </w:rPr>
            </w:pPr>
            <w:r w:rsidRPr="004B6657">
              <w:rPr>
                <w:b/>
                <w:sz w:val="28"/>
                <w:szCs w:val="28"/>
                <w:lang w:eastAsia="ar-SA"/>
              </w:rPr>
              <w:t xml:space="preserve">Семинар-тренинг: </w:t>
            </w:r>
            <w:r w:rsidRPr="004B6657">
              <w:rPr>
                <w:sz w:val="28"/>
                <w:szCs w:val="28"/>
                <w:lang w:eastAsia="ar-SA"/>
              </w:rPr>
              <w:t>логистика – как наука и сфера профессиональной деятельности.</w:t>
            </w:r>
          </w:p>
        </w:tc>
      </w:tr>
      <w:tr w:rsidR="004B6657" w:rsidRPr="004B6657" w:rsidTr="008A4C84">
        <w:tc>
          <w:tcPr>
            <w:tcW w:w="817" w:type="dxa"/>
            <w:vAlign w:val="center"/>
          </w:tcPr>
          <w:p w:rsidR="006E3C4B" w:rsidRPr="004B6657" w:rsidRDefault="006E3C4B" w:rsidP="008A4C84">
            <w:pPr>
              <w:shd w:val="clear" w:color="auto" w:fill="FFFFFF"/>
              <w:rPr>
                <w:sz w:val="28"/>
                <w:szCs w:val="28"/>
                <w:lang w:eastAsia="ar-SA"/>
              </w:rPr>
            </w:pPr>
            <w:r w:rsidRPr="004B6657">
              <w:rPr>
                <w:bCs/>
                <w:sz w:val="28"/>
                <w:szCs w:val="28"/>
                <w:lang w:eastAsia="ar-SA"/>
              </w:rPr>
              <w:t>2</w:t>
            </w:r>
          </w:p>
        </w:tc>
        <w:tc>
          <w:tcPr>
            <w:tcW w:w="2410" w:type="dxa"/>
          </w:tcPr>
          <w:p w:rsidR="006E3C4B" w:rsidRPr="004B6657" w:rsidRDefault="006E3C4B" w:rsidP="008A4C84">
            <w:pPr>
              <w:keepNext/>
              <w:widowControl/>
              <w:autoSpaceDE/>
              <w:autoSpaceDN/>
              <w:adjustRightInd/>
              <w:outlineLvl w:val="1"/>
              <w:rPr>
                <w:sz w:val="28"/>
                <w:szCs w:val="28"/>
              </w:rPr>
            </w:pPr>
            <w:r w:rsidRPr="004B6657">
              <w:rPr>
                <w:sz w:val="28"/>
                <w:szCs w:val="28"/>
              </w:rPr>
              <w:t>Тема3. Сбытовая логистика</w:t>
            </w:r>
          </w:p>
        </w:tc>
        <w:tc>
          <w:tcPr>
            <w:tcW w:w="1985" w:type="dxa"/>
            <w:vAlign w:val="center"/>
          </w:tcPr>
          <w:p w:rsidR="006E3C4B" w:rsidRPr="004B6657" w:rsidRDefault="006E3C4B" w:rsidP="008A4C84">
            <w:pPr>
              <w:shd w:val="clear" w:color="auto" w:fill="FFFFFF"/>
              <w:jc w:val="both"/>
              <w:rPr>
                <w:sz w:val="28"/>
                <w:szCs w:val="28"/>
                <w:lang w:eastAsia="ar-SA"/>
              </w:rPr>
            </w:pPr>
            <w:r w:rsidRPr="004B6657">
              <w:rPr>
                <w:sz w:val="28"/>
                <w:szCs w:val="28"/>
                <w:lang w:eastAsia="ar-SA"/>
              </w:rPr>
              <w:t>Практическое занятие</w:t>
            </w:r>
          </w:p>
        </w:tc>
        <w:tc>
          <w:tcPr>
            <w:tcW w:w="1559" w:type="dxa"/>
            <w:vAlign w:val="center"/>
          </w:tcPr>
          <w:p w:rsidR="006E3C4B" w:rsidRPr="004B6657" w:rsidRDefault="006E3C4B" w:rsidP="008A4C84">
            <w:pPr>
              <w:shd w:val="clear" w:color="auto" w:fill="FFFFFF"/>
              <w:ind w:hanging="40"/>
              <w:jc w:val="center"/>
              <w:rPr>
                <w:sz w:val="28"/>
                <w:szCs w:val="28"/>
                <w:lang w:eastAsia="ar-SA"/>
              </w:rPr>
            </w:pPr>
            <w:r w:rsidRPr="004B6657">
              <w:rPr>
                <w:sz w:val="28"/>
                <w:szCs w:val="28"/>
                <w:lang w:eastAsia="ar-SA"/>
              </w:rPr>
              <w:t>2</w:t>
            </w:r>
          </w:p>
        </w:tc>
        <w:tc>
          <w:tcPr>
            <w:tcW w:w="3350" w:type="dxa"/>
            <w:vAlign w:val="center"/>
          </w:tcPr>
          <w:p w:rsidR="006E3C4B" w:rsidRPr="004B6657" w:rsidRDefault="006E3C4B" w:rsidP="008A4C84">
            <w:pPr>
              <w:widowControl/>
              <w:rPr>
                <w:b/>
                <w:sz w:val="28"/>
                <w:szCs w:val="28"/>
                <w:lang w:eastAsia="ar-SA"/>
              </w:rPr>
            </w:pPr>
            <w:r w:rsidRPr="004B6657">
              <w:rPr>
                <w:b/>
                <w:sz w:val="28"/>
                <w:szCs w:val="28"/>
                <w:lang w:eastAsia="ar-SA"/>
              </w:rPr>
              <w:t xml:space="preserve">Решение ситуационной задачи: </w:t>
            </w:r>
            <w:r w:rsidRPr="004B6657">
              <w:rPr>
                <w:sz w:val="28"/>
                <w:szCs w:val="28"/>
                <w:lang w:eastAsia="ar-SA"/>
              </w:rPr>
              <w:t>выбор поставщика.</w:t>
            </w:r>
          </w:p>
        </w:tc>
      </w:tr>
      <w:tr w:rsidR="004B6657" w:rsidRPr="004B6657" w:rsidTr="008A4C84">
        <w:trPr>
          <w:trHeight w:val="562"/>
        </w:trPr>
        <w:tc>
          <w:tcPr>
            <w:tcW w:w="817" w:type="dxa"/>
          </w:tcPr>
          <w:p w:rsidR="006E3C4B" w:rsidRPr="004B6657" w:rsidRDefault="006E3C4B" w:rsidP="008A4C84">
            <w:pPr>
              <w:jc w:val="both"/>
              <w:rPr>
                <w:bCs/>
                <w:iCs/>
                <w:sz w:val="28"/>
                <w:szCs w:val="28"/>
              </w:rPr>
            </w:pPr>
          </w:p>
          <w:p w:rsidR="006E3C4B" w:rsidRPr="004B6657" w:rsidRDefault="006E3C4B" w:rsidP="008A4C84">
            <w:pPr>
              <w:jc w:val="both"/>
              <w:rPr>
                <w:bCs/>
                <w:iCs/>
                <w:sz w:val="28"/>
                <w:szCs w:val="28"/>
              </w:rPr>
            </w:pPr>
            <w:r w:rsidRPr="004B6657">
              <w:rPr>
                <w:bCs/>
                <w:iCs/>
                <w:sz w:val="28"/>
                <w:szCs w:val="28"/>
              </w:rPr>
              <w:t>3</w:t>
            </w:r>
          </w:p>
        </w:tc>
        <w:tc>
          <w:tcPr>
            <w:tcW w:w="2410" w:type="dxa"/>
          </w:tcPr>
          <w:p w:rsidR="006E3C4B" w:rsidRPr="004B6657" w:rsidRDefault="006E3C4B" w:rsidP="008A4C84">
            <w:pPr>
              <w:rPr>
                <w:sz w:val="28"/>
                <w:szCs w:val="28"/>
              </w:rPr>
            </w:pPr>
            <w:r w:rsidRPr="004B6657">
              <w:rPr>
                <w:sz w:val="28"/>
                <w:szCs w:val="28"/>
              </w:rPr>
              <w:t>Тема 4. Закупочная логистика</w:t>
            </w:r>
          </w:p>
        </w:tc>
        <w:tc>
          <w:tcPr>
            <w:tcW w:w="1985" w:type="dxa"/>
          </w:tcPr>
          <w:p w:rsidR="006E3C4B" w:rsidRPr="004B6657" w:rsidRDefault="006E3C4B" w:rsidP="008A4C84">
            <w:pPr>
              <w:jc w:val="both"/>
              <w:rPr>
                <w:bCs/>
                <w:iCs/>
                <w:sz w:val="28"/>
                <w:szCs w:val="28"/>
              </w:rPr>
            </w:pPr>
            <w:r w:rsidRPr="004B6657">
              <w:rPr>
                <w:sz w:val="28"/>
                <w:szCs w:val="28"/>
                <w:lang w:eastAsia="ar-SA"/>
              </w:rPr>
              <w:t>Практическое занятие</w:t>
            </w:r>
          </w:p>
        </w:tc>
        <w:tc>
          <w:tcPr>
            <w:tcW w:w="1559" w:type="dxa"/>
          </w:tcPr>
          <w:p w:rsidR="006E3C4B" w:rsidRPr="004B6657" w:rsidRDefault="006E3C4B" w:rsidP="008A4C84">
            <w:pPr>
              <w:jc w:val="center"/>
              <w:rPr>
                <w:bCs/>
                <w:iCs/>
                <w:sz w:val="28"/>
                <w:szCs w:val="28"/>
              </w:rPr>
            </w:pPr>
            <w:r w:rsidRPr="004B6657">
              <w:rPr>
                <w:bCs/>
                <w:iCs/>
                <w:sz w:val="28"/>
                <w:szCs w:val="28"/>
              </w:rPr>
              <w:t>2</w:t>
            </w:r>
          </w:p>
        </w:tc>
        <w:tc>
          <w:tcPr>
            <w:tcW w:w="3350" w:type="dxa"/>
          </w:tcPr>
          <w:p w:rsidR="006E3C4B" w:rsidRPr="004B6657" w:rsidRDefault="006E3C4B" w:rsidP="008A4C84">
            <w:pPr>
              <w:widowControl/>
              <w:rPr>
                <w:b/>
                <w:bCs/>
                <w:iCs/>
                <w:sz w:val="28"/>
                <w:szCs w:val="28"/>
              </w:rPr>
            </w:pPr>
            <w:r w:rsidRPr="004B6657">
              <w:rPr>
                <w:b/>
                <w:bCs/>
                <w:iCs/>
                <w:sz w:val="28"/>
                <w:szCs w:val="28"/>
              </w:rPr>
              <w:t xml:space="preserve">Решение ситуационной задачи: </w:t>
            </w:r>
            <w:r w:rsidRPr="004B6657">
              <w:rPr>
                <w:bCs/>
                <w:iCs/>
                <w:sz w:val="28"/>
                <w:szCs w:val="28"/>
              </w:rPr>
              <w:t>планирование ассортимента.</w:t>
            </w:r>
          </w:p>
        </w:tc>
      </w:tr>
      <w:tr w:rsidR="006E3C4B" w:rsidRPr="004B6657" w:rsidTr="008A4C84">
        <w:tc>
          <w:tcPr>
            <w:tcW w:w="817" w:type="dxa"/>
          </w:tcPr>
          <w:p w:rsidR="006E3C4B" w:rsidRPr="004B6657" w:rsidRDefault="006E3C4B" w:rsidP="008A4C84">
            <w:pPr>
              <w:jc w:val="both"/>
              <w:rPr>
                <w:bCs/>
                <w:iCs/>
                <w:sz w:val="28"/>
                <w:szCs w:val="28"/>
              </w:rPr>
            </w:pPr>
          </w:p>
          <w:p w:rsidR="006E3C4B" w:rsidRPr="004B6657" w:rsidRDefault="006E3C4B" w:rsidP="008A4C84">
            <w:pPr>
              <w:jc w:val="both"/>
              <w:rPr>
                <w:bCs/>
                <w:iCs/>
                <w:sz w:val="28"/>
                <w:szCs w:val="28"/>
              </w:rPr>
            </w:pPr>
            <w:r w:rsidRPr="004B6657">
              <w:rPr>
                <w:bCs/>
                <w:iCs/>
                <w:sz w:val="28"/>
                <w:szCs w:val="28"/>
              </w:rPr>
              <w:t>4</w:t>
            </w:r>
          </w:p>
        </w:tc>
        <w:tc>
          <w:tcPr>
            <w:tcW w:w="2410" w:type="dxa"/>
          </w:tcPr>
          <w:p w:rsidR="006E3C4B" w:rsidRPr="004B6657" w:rsidRDefault="006E3C4B" w:rsidP="008A4C84">
            <w:pPr>
              <w:rPr>
                <w:sz w:val="28"/>
                <w:szCs w:val="28"/>
              </w:rPr>
            </w:pPr>
            <w:r w:rsidRPr="004B6657">
              <w:rPr>
                <w:sz w:val="28"/>
                <w:szCs w:val="28"/>
              </w:rPr>
              <w:t>Тема 7. Информационная логистика</w:t>
            </w:r>
          </w:p>
        </w:tc>
        <w:tc>
          <w:tcPr>
            <w:tcW w:w="1985" w:type="dxa"/>
          </w:tcPr>
          <w:p w:rsidR="006E3C4B" w:rsidRPr="004B6657" w:rsidRDefault="006E3C4B" w:rsidP="008A4C84">
            <w:pPr>
              <w:jc w:val="both"/>
              <w:rPr>
                <w:bCs/>
                <w:iCs/>
                <w:sz w:val="28"/>
                <w:szCs w:val="28"/>
              </w:rPr>
            </w:pPr>
            <w:r w:rsidRPr="004B6657">
              <w:rPr>
                <w:bCs/>
                <w:iCs/>
                <w:sz w:val="28"/>
                <w:szCs w:val="28"/>
              </w:rPr>
              <w:t>Лекция</w:t>
            </w:r>
          </w:p>
        </w:tc>
        <w:tc>
          <w:tcPr>
            <w:tcW w:w="1559" w:type="dxa"/>
          </w:tcPr>
          <w:p w:rsidR="006E3C4B" w:rsidRPr="004B6657" w:rsidRDefault="000512C6" w:rsidP="008A4C84">
            <w:pPr>
              <w:jc w:val="center"/>
              <w:rPr>
                <w:bCs/>
                <w:iCs/>
                <w:sz w:val="28"/>
                <w:szCs w:val="28"/>
              </w:rPr>
            </w:pPr>
            <w:r>
              <w:rPr>
                <w:bCs/>
                <w:iCs/>
                <w:sz w:val="28"/>
                <w:szCs w:val="28"/>
              </w:rPr>
              <w:t>2</w:t>
            </w:r>
          </w:p>
        </w:tc>
        <w:tc>
          <w:tcPr>
            <w:tcW w:w="3350" w:type="dxa"/>
          </w:tcPr>
          <w:p w:rsidR="006E3C4B" w:rsidRPr="004B6657" w:rsidRDefault="006E3C4B" w:rsidP="008A4C84">
            <w:pPr>
              <w:widowControl/>
              <w:autoSpaceDE/>
              <w:autoSpaceDN/>
              <w:adjustRightInd/>
              <w:jc w:val="both"/>
              <w:rPr>
                <w:sz w:val="28"/>
                <w:szCs w:val="28"/>
              </w:rPr>
            </w:pPr>
            <w:r w:rsidRPr="004B6657">
              <w:rPr>
                <w:b/>
                <w:bCs/>
                <w:iCs/>
                <w:sz w:val="28"/>
                <w:szCs w:val="28"/>
              </w:rPr>
              <w:t>Проблемная лекция и групповое обсуждение</w:t>
            </w:r>
            <w:r w:rsidRPr="004B6657">
              <w:rPr>
                <w:bCs/>
                <w:iCs/>
                <w:sz w:val="28"/>
                <w:szCs w:val="28"/>
              </w:rPr>
              <w:t xml:space="preserve"> особенностей </w:t>
            </w:r>
            <w:r w:rsidRPr="004B6657">
              <w:rPr>
                <w:sz w:val="28"/>
                <w:szCs w:val="28"/>
              </w:rPr>
              <w:t xml:space="preserve">применения информационных технологий в </w:t>
            </w:r>
            <w:r w:rsidR="00A36030" w:rsidRPr="004B6657">
              <w:rPr>
                <w:sz w:val="28"/>
                <w:szCs w:val="28"/>
              </w:rPr>
              <w:t>логистических</w:t>
            </w:r>
            <w:r w:rsidRPr="004B6657">
              <w:rPr>
                <w:sz w:val="28"/>
                <w:szCs w:val="28"/>
              </w:rPr>
              <w:t xml:space="preserve"> операциях в России.</w:t>
            </w:r>
          </w:p>
        </w:tc>
      </w:tr>
    </w:tbl>
    <w:p w:rsidR="005669C3" w:rsidRPr="004B6657" w:rsidRDefault="005669C3" w:rsidP="008B535D">
      <w:pPr>
        <w:shd w:val="clear" w:color="auto" w:fill="FFFFFF"/>
        <w:ind w:firstLine="709"/>
        <w:jc w:val="both"/>
        <w:rPr>
          <w:sz w:val="28"/>
          <w:szCs w:val="28"/>
        </w:rPr>
      </w:pPr>
    </w:p>
    <w:p w:rsidR="00D27DB6" w:rsidRPr="004B6657" w:rsidRDefault="00D27DB6" w:rsidP="008B535D">
      <w:pPr>
        <w:shd w:val="clear" w:color="auto" w:fill="FFFFFF"/>
        <w:ind w:firstLine="709"/>
        <w:jc w:val="both"/>
        <w:rPr>
          <w:b/>
          <w:sz w:val="28"/>
          <w:szCs w:val="28"/>
        </w:rPr>
      </w:pPr>
      <w:r w:rsidRPr="004B6657">
        <w:rPr>
          <w:b/>
          <w:sz w:val="28"/>
          <w:szCs w:val="28"/>
        </w:rPr>
        <w:t>3 Самостоятельная работа обучающихся</w:t>
      </w:r>
    </w:p>
    <w:p w:rsidR="00D27DB6" w:rsidRPr="004B6657" w:rsidRDefault="00D27DB6" w:rsidP="008B535D">
      <w:pPr>
        <w:shd w:val="clear" w:color="auto" w:fill="FFFFFF"/>
        <w:ind w:firstLine="709"/>
        <w:jc w:val="both"/>
        <w:rPr>
          <w:sz w:val="28"/>
          <w:szCs w:val="28"/>
        </w:rPr>
      </w:pPr>
    </w:p>
    <w:p w:rsidR="00237B3F" w:rsidRPr="004B6657" w:rsidRDefault="00237B3F" w:rsidP="00237B3F">
      <w:pPr>
        <w:shd w:val="clear" w:color="auto" w:fill="FFFFFF"/>
        <w:ind w:firstLine="709"/>
        <w:jc w:val="both"/>
        <w:rPr>
          <w:sz w:val="28"/>
          <w:szCs w:val="28"/>
        </w:rPr>
      </w:pPr>
      <w:r w:rsidRPr="004B6657">
        <w:rPr>
          <w:sz w:val="28"/>
          <w:szCs w:val="28"/>
        </w:rPr>
        <w:t>Подготовка современного специалиста предполагает, что в стенах института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3343DC" w:rsidRPr="004B6657" w:rsidRDefault="003343DC" w:rsidP="003343DC">
      <w:pPr>
        <w:shd w:val="clear" w:color="auto" w:fill="FFFFFF"/>
        <w:ind w:firstLine="709"/>
        <w:jc w:val="both"/>
        <w:rPr>
          <w:sz w:val="28"/>
          <w:szCs w:val="28"/>
        </w:rPr>
      </w:pPr>
      <w:r w:rsidRPr="004B6657">
        <w:rPr>
          <w:sz w:val="28"/>
          <w:szCs w:val="28"/>
        </w:rPr>
        <w:t xml:space="preserve">В ходе изучения дисциплины студентам рекомендуется вечером того </w:t>
      </w:r>
      <w:r w:rsidRPr="004B6657">
        <w:rPr>
          <w:sz w:val="28"/>
          <w:szCs w:val="28"/>
        </w:rPr>
        <w:lastRenderedPageBreak/>
        <w:t>дня, когда было проведено занятие, прочитать лекцию или просмотреть решение задач на семинаре. За десять минут до начала лекции или семинара также прочитать предыдущую лекцию и просмотреть материалы семинара. Данные рекомендации обусловлены исследованием Эббингауза.</w:t>
      </w:r>
    </w:p>
    <w:p w:rsidR="003343DC" w:rsidRPr="004B6657" w:rsidRDefault="003343DC" w:rsidP="003343DC">
      <w:pPr>
        <w:shd w:val="clear" w:color="auto" w:fill="FFFFFF"/>
        <w:ind w:firstLine="709"/>
        <w:jc w:val="both"/>
        <w:rPr>
          <w:sz w:val="28"/>
          <w:szCs w:val="28"/>
        </w:rPr>
      </w:pPr>
      <w:r w:rsidRPr="004B6657">
        <w:rPr>
          <w:sz w:val="28"/>
          <w:szCs w:val="28"/>
        </w:rPr>
        <w:t>В соответствии с кривой забывания Эббингауза разработаны следующие режимы повторения для наилучшего запоминания:</w:t>
      </w:r>
    </w:p>
    <w:p w:rsidR="003343DC" w:rsidRPr="004B6657" w:rsidRDefault="003343DC" w:rsidP="003343DC">
      <w:pPr>
        <w:shd w:val="clear" w:color="auto" w:fill="FFFFFF"/>
        <w:ind w:firstLine="709"/>
        <w:jc w:val="both"/>
        <w:rPr>
          <w:sz w:val="28"/>
          <w:szCs w:val="28"/>
        </w:rPr>
      </w:pPr>
      <w:r w:rsidRPr="004B6657">
        <w:rPr>
          <w:sz w:val="28"/>
          <w:szCs w:val="28"/>
        </w:rPr>
        <w:t>Если есть два дня:</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первое повторение – сразу по окончании чтения;</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второе повторение – через 20 минут после первого повторения;</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третье повторение – через 8 часов после второго;</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четвёртое повторение – через 24 часа после третьего.</w:t>
      </w:r>
    </w:p>
    <w:p w:rsidR="003343DC" w:rsidRPr="004B6657" w:rsidRDefault="003343DC" w:rsidP="003343DC">
      <w:pPr>
        <w:shd w:val="clear" w:color="auto" w:fill="FFFFFF"/>
        <w:ind w:firstLine="709"/>
        <w:jc w:val="both"/>
        <w:rPr>
          <w:sz w:val="28"/>
          <w:szCs w:val="28"/>
        </w:rPr>
      </w:pPr>
      <w:r w:rsidRPr="004B6657">
        <w:rPr>
          <w:sz w:val="28"/>
          <w:szCs w:val="28"/>
        </w:rPr>
        <w:t>Если нужно помнить очень долго:</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первое повторение – сразу по окончании чтения;</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второе повторение – через 20-30 минут после первого повторения;</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третье повторение – через 1 день после второго;</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четвёртое повторение – через 2-3 недели после третьего;</w:t>
      </w:r>
    </w:p>
    <w:p w:rsidR="003343DC" w:rsidRPr="004B6657" w:rsidRDefault="00150344" w:rsidP="003343DC">
      <w:pPr>
        <w:shd w:val="clear" w:color="auto" w:fill="FFFFFF"/>
        <w:ind w:firstLine="709"/>
        <w:jc w:val="both"/>
        <w:rPr>
          <w:sz w:val="28"/>
          <w:szCs w:val="28"/>
        </w:rPr>
      </w:pPr>
      <w:r w:rsidRPr="004B6657">
        <w:rPr>
          <w:sz w:val="28"/>
          <w:szCs w:val="28"/>
        </w:rPr>
        <w:t xml:space="preserve">- </w:t>
      </w:r>
      <w:r w:rsidR="003343DC" w:rsidRPr="004B6657">
        <w:rPr>
          <w:sz w:val="28"/>
          <w:szCs w:val="28"/>
        </w:rPr>
        <w:t>пятое повторение – через 2-3 месяца после четвёртого повторения</w:t>
      </w:r>
    </w:p>
    <w:p w:rsidR="00237B3F" w:rsidRPr="004B6657" w:rsidRDefault="00237B3F" w:rsidP="00237B3F">
      <w:pPr>
        <w:shd w:val="clear" w:color="auto" w:fill="FFFFFF"/>
        <w:ind w:firstLine="709"/>
        <w:jc w:val="both"/>
        <w:rPr>
          <w:sz w:val="28"/>
          <w:szCs w:val="28"/>
        </w:rPr>
      </w:pPr>
      <w:r w:rsidRPr="004B6657">
        <w:rPr>
          <w:sz w:val="28"/>
          <w:szCs w:val="28"/>
        </w:rPr>
        <w:t>Самостоятельно изучается рекомендуемая литература, проводится работа с библиотечными фондами и электронными источниками информации, специальной литературой, статьями из профильных журналов. Реферируя и конспектируя наиболее важные вопросы, имеющие научно-практическую значимость, новизну, актуальность, делая выводы, заключения, высказывая практические замечания, выдвигая различные положения, студенты глубже понимают вопросы курса.</w:t>
      </w:r>
    </w:p>
    <w:p w:rsidR="00237B3F" w:rsidRPr="004B6657" w:rsidRDefault="00237B3F" w:rsidP="00237B3F">
      <w:pPr>
        <w:shd w:val="clear" w:color="auto" w:fill="FFFFFF"/>
        <w:ind w:firstLine="709"/>
        <w:jc w:val="both"/>
        <w:rPr>
          <w:sz w:val="28"/>
          <w:szCs w:val="28"/>
        </w:rPr>
      </w:pPr>
      <w:r w:rsidRPr="004B6657">
        <w:rPr>
          <w:sz w:val="28"/>
          <w:szCs w:val="28"/>
        </w:rPr>
        <w:t>Подготовка к практическим занятиям, а также выполнение заданий для самостоятельной работы требует от студента навыков работы с литературными источниками:</w:t>
      </w:r>
    </w:p>
    <w:p w:rsidR="00237B3F" w:rsidRPr="004B6657" w:rsidRDefault="00237B3F" w:rsidP="00237B3F">
      <w:pPr>
        <w:shd w:val="clear" w:color="auto" w:fill="FFFFFF"/>
        <w:ind w:firstLine="709"/>
        <w:jc w:val="both"/>
        <w:rPr>
          <w:sz w:val="28"/>
          <w:szCs w:val="28"/>
        </w:rPr>
      </w:pPr>
      <w:r w:rsidRPr="004B6657">
        <w:rPr>
          <w:sz w:val="28"/>
          <w:szCs w:val="28"/>
        </w:rPr>
        <w:t>- умение выделять главное в тексте;</w:t>
      </w:r>
    </w:p>
    <w:p w:rsidR="00237B3F" w:rsidRPr="004B6657" w:rsidRDefault="00237B3F" w:rsidP="00237B3F">
      <w:pPr>
        <w:shd w:val="clear" w:color="auto" w:fill="FFFFFF"/>
        <w:ind w:firstLine="709"/>
        <w:jc w:val="both"/>
        <w:rPr>
          <w:sz w:val="28"/>
          <w:szCs w:val="28"/>
        </w:rPr>
      </w:pPr>
      <w:r w:rsidRPr="004B6657">
        <w:rPr>
          <w:sz w:val="28"/>
          <w:szCs w:val="28"/>
        </w:rPr>
        <w:t>- умение составлять опорную схему изученного материала, тезисный и развернутый план-конспект;</w:t>
      </w:r>
    </w:p>
    <w:p w:rsidR="00237B3F" w:rsidRPr="004B6657" w:rsidRDefault="00237B3F" w:rsidP="00237B3F">
      <w:pPr>
        <w:shd w:val="clear" w:color="auto" w:fill="FFFFFF"/>
        <w:ind w:firstLine="709"/>
        <w:jc w:val="both"/>
        <w:rPr>
          <w:sz w:val="28"/>
          <w:szCs w:val="28"/>
        </w:rPr>
      </w:pPr>
      <w:r w:rsidRPr="004B6657">
        <w:rPr>
          <w:sz w:val="28"/>
          <w:szCs w:val="28"/>
        </w:rPr>
        <w:t>- свободное владение проработанным материалом;</w:t>
      </w:r>
    </w:p>
    <w:p w:rsidR="00237B3F" w:rsidRPr="004B6657" w:rsidRDefault="00237B3F" w:rsidP="00237B3F">
      <w:pPr>
        <w:shd w:val="clear" w:color="auto" w:fill="FFFFFF"/>
        <w:ind w:firstLine="709"/>
        <w:jc w:val="both"/>
        <w:rPr>
          <w:sz w:val="28"/>
          <w:szCs w:val="28"/>
        </w:rPr>
      </w:pPr>
      <w:r w:rsidRPr="004B6657">
        <w:rPr>
          <w:sz w:val="28"/>
          <w:szCs w:val="28"/>
        </w:rPr>
        <w:t>- способность рассказать своими словами суть проблемы;</w:t>
      </w:r>
    </w:p>
    <w:p w:rsidR="00237B3F" w:rsidRPr="004B6657" w:rsidRDefault="00237B3F" w:rsidP="00237B3F">
      <w:pPr>
        <w:shd w:val="clear" w:color="auto" w:fill="FFFFFF"/>
        <w:ind w:firstLine="709"/>
        <w:jc w:val="both"/>
        <w:rPr>
          <w:sz w:val="28"/>
          <w:szCs w:val="28"/>
        </w:rPr>
      </w:pPr>
      <w:r w:rsidRPr="004B6657">
        <w:rPr>
          <w:sz w:val="28"/>
          <w:szCs w:val="28"/>
        </w:rPr>
        <w:t>- умение объяснить и дать определение встречающимся в тексте новым научным терминам;</w:t>
      </w:r>
    </w:p>
    <w:p w:rsidR="00237B3F" w:rsidRPr="004B6657" w:rsidRDefault="00237B3F" w:rsidP="00237B3F">
      <w:pPr>
        <w:shd w:val="clear" w:color="auto" w:fill="FFFFFF"/>
        <w:ind w:firstLine="709"/>
        <w:jc w:val="both"/>
        <w:rPr>
          <w:sz w:val="28"/>
          <w:szCs w:val="28"/>
        </w:rPr>
      </w:pPr>
      <w:r w:rsidRPr="004B6657">
        <w:rPr>
          <w:sz w:val="28"/>
          <w:szCs w:val="28"/>
        </w:rPr>
        <w:t>- умение находить в жизни ситуации, которые могут служить иллюстрацией теоретического материала, обсуждаемого на занятиях.</w:t>
      </w:r>
    </w:p>
    <w:p w:rsidR="0050336D" w:rsidRPr="004B6657" w:rsidRDefault="0050336D" w:rsidP="00237B3F">
      <w:pPr>
        <w:shd w:val="clear" w:color="auto" w:fill="FFFFFF"/>
        <w:ind w:firstLine="709"/>
        <w:jc w:val="both"/>
        <w:rPr>
          <w:sz w:val="28"/>
          <w:szCs w:val="28"/>
        </w:rPr>
      </w:pPr>
      <w:r w:rsidRPr="004B6657">
        <w:rPr>
          <w:sz w:val="28"/>
          <w:szCs w:val="28"/>
        </w:rPr>
        <w:t>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 Студент может дополнить список использованной литературы современными источниками, не представленными в списке рекомендованной литературы, и в дальнейшем использовать собственные подготовленные учебные материалы при написании курсовых работ и выпускной квалификационной работы.</w:t>
      </w:r>
    </w:p>
    <w:p w:rsidR="00237B3F" w:rsidRPr="004B6657" w:rsidRDefault="00237B3F" w:rsidP="00237B3F">
      <w:pPr>
        <w:shd w:val="clear" w:color="auto" w:fill="FFFFFF"/>
        <w:ind w:firstLine="709"/>
        <w:jc w:val="both"/>
        <w:rPr>
          <w:sz w:val="28"/>
          <w:szCs w:val="28"/>
        </w:rPr>
      </w:pPr>
      <w:r w:rsidRPr="004B6657">
        <w:rPr>
          <w:sz w:val="28"/>
          <w:szCs w:val="28"/>
        </w:rPr>
        <w:t xml:space="preserve">Важной является готовность студента к восприятию в курсе сочетания философского, теоретического материала с конкретным практическим, </w:t>
      </w:r>
      <w:r w:rsidRPr="004B6657">
        <w:rPr>
          <w:sz w:val="28"/>
          <w:szCs w:val="28"/>
        </w:rPr>
        <w:lastRenderedPageBreak/>
        <w:t>направленным на освоение умений и навыков практической организации профессиональной деятельности в образовательном учреждении.</w:t>
      </w:r>
    </w:p>
    <w:p w:rsidR="005669C3" w:rsidRPr="004B6657" w:rsidRDefault="005669C3" w:rsidP="005669C3">
      <w:pPr>
        <w:shd w:val="clear" w:color="auto" w:fill="FFFFFF"/>
        <w:ind w:firstLine="709"/>
        <w:jc w:val="both"/>
        <w:rPr>
          <w:sz w:val="28"/>
          <w:szCs w:val="28"/>
        </w:rPr>
      </w:pPr>
      <w:r w:rsidRPr="004B6657">
        <w:rPr>
          <w:sz w:val="28"/>
          <w:szCs w:val="28"/>
        </w:rPr>
        <w:t>Подготовка к практическому занятию включает 2 этапа:</w:t>
      </w:r>
    </w:p>
    <w:p w:rsidR="005669C3" w:rsidRPr="004B6657" w:rsidRDefault="005669C3" w:rsidP="005669C3">
      <w:pPr>
        <w:shd w:val="clear" w:color="auto" w:fill="FFFFFF"/>
        <w:ind w:firstLine="709"/>
        <w:jc w:val="both"/>
        <w:rPr>
          <w:sz w:val="28"/>
          <w:szCs w:val="28"/>
        </w:rPr>
      </w:pPr>
      <w:r w:rsidRPr="004B6657">
        <w:rPr>
          <w:sz w:val="28"/>
          <w:szCs w:val="28"/>
        </w:rPr>
        <w:t>I - организационный;</w:t>
      </w:r>
    </w:p>
    <w:p w:rsidR="005669C3" w:rsidRPr="004B6657" w:rsidRDefault="005669C3" w:rsidP="005669C3">
      <w:pPr>
        <w:shd w:val="clear" w:color="auto" w:fill="FFFFFF"/>
        <w:ind w:firstLine="709"/>
        <w:jc w:val="both"/>
        <w:rPr>
          <w:sz w:val="28"/>
          <w:szCs w:val="28"/>
        </w:rPr>
      </w:pPr>
      <w:r w:rsidRPr="004B6657">
        <w:rPr>
          <w:sz w:val="28"/>
          <w:szCs w:val="28"/>
        </w:rPr>
        <w:t>II - закрепление и углубление теоретических знаний.</w:t>
      </w:r>
    </w:p>
    <w:p w:rsidR="005669C3" w:rsidRPr="004B6657" w:rsidRDefault="005669C3" w:rsidP="005669C3">
      <w:pPr>
        <w:shd w:val="clear" w:color="auto" w:fill="FFFFFF"/>
        <w:ind w:firstLine="709"/>
        <w:jc w:val="both"/>
        <w:rPr>
          <w:sz w:val="28"/>
          <w:szCs w:val="28"/>
        </w:rPr>
      </w:pPr>
      <w:r w:rsidRPr="004B6657">
        <w:rPr>
          <w:sz w:val="28"/>
          <w:szCs w:val="28"/>
        </w:rPr>
        <w:t>На первом этапе студент планирует свою самостоятельную работу, которая включает:</w:t>
      </w:r>
    </w:p>
    <w:p w:rsidR="005669C3" w:rsidRPr="004B6657" w:rsidRDefault="005669C3" w:rsidP="005669C3">
      <w:pPr>
        <w:shd w:val="clear" w:color="auto" w:fill="FFFFFF"/>
        <w:ind w:firstLine="709"/>
        <w:jc w:val="both"/>
        <w:rPr>
          <w:sz w:val="28"/>
          <w:szCs w:val="28"/>
        </w:rPr>
      </w:pPr>
      <w:r w:rsidRPr="004B6657">
        <w:rPr>
          <w:sz w:val="28"/>
          <w:szCs w:val="28"/>
        </w:rPr>
        <w:t>- уяснение задания на самостоятельную работу;</w:t>
      </w:r>
    </w:p>
    <w:p w:rsidR="005669C3" w:rsidRPr="004B6657" w:rsidRDefault="005669C3" w:rsidP="005669C3">
      <w:pPr>
        <w:shd w:val="clear" w:color="auto" w:fill="FFFFFF"/>
        <w:ind w:firstLine="709"/>
        <w:jc w:val="both"/>
        <w:rPr>
          <w:sz w:val="28"/>
          <w:szCs w:val="28"/>
        </w:rPr>
      </w:pPr>
      <w:r w:rsidRPr="004B6657">
        <w:rPr>
          <w:sz w:val="28"/>
          <w:szCs w:val="28"/>
        </w:rPr>
        <w:t xml:space="preserve"> - подбор рекомендованной литературы;</w:t>
      </w:r>
    </w:p>
    <w:p w:rsidR="005669C3" w:rsidRPr="004B6657" w:rsidRDefault="005669C3" w:rsidP="005669C3">
      <w:pPr>
        <w:shd w:val="clear" w:color="auto" w:fill="FFFFFF"/>
        <w:ind w:firstLine="709"/>
        <w:jc w:val="both"/>
        <w:rPr>
          <w:sz w:val="28"/>
          <w:szCs w:val="28"/>
        </w:rPr>
      </w:pPr>
      <w:r w:rsidRPr="004B6657">
        <w:rPr>
          <w:sz w:val="28"/>
          <w:szCs w:val="28"/>
        </w:rPr>
        <w:t>-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w:t>
      </w:r>
    </w:p>
    <w:p w:rsidR="005669C3" w:rsidRPr="004B6657" w:rsidRDefault="005669C3" w:rsidP="005669C3">
      <w:pPr>
        <w:shd w:val="clear" w:color="auto" w:fill="FFFFFF"/>
        <w:ind w:firstLine="709"/>
        <w:jc w:val="both"/>
        <w:rPr>
          <w:sz w:val="28"/>
          <w:szCs w:val="28"/>
        </w:rPr>
      </w:pPr>
      <w:r w:rsidRPr="004B6657">
        <w:rPr>
          <w:sz w:val="28"/>
          <w:szCs w:val="28"/>
        </w:rPr>
        <w:t>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5669C3" w:rsidRPr="004B6657" w:rsidRDefault="005669C3" w:rsidP="005669C3">
      <w:pPr>
        <w:shd w:val="clear" w:color="auto" w:fill="FFFFFF"/>
        <w:ind w:firstLine="709"/>
        <w:jc w:val="both"/>
        <w:rPr>
          <w:sz w:val="28"/>
          <w:szCs w:val="28"/>
        </w:rPr>
      </w:pPr>
      <w:r w:rsidRPr="004B6657">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5669C3" w:rsidRPr="004B6657" w:rsidRDefault="005669C3" w:rsidP="005669C3">
      <w:pPr>
        <w:shd w:val="clear" w:color="auto" w:fill="FFFFFF"/>
        <w:ind w:firstLine="709"/>
        <w:jc w:val="both"/>
        <w:rPr>
          <w:sz w:val="28"/>
          <w:szCs w:val="28"/>
        </w:rPr>
      </w:pPr>
      <w:r w:rsidRPr="004B6657">
        <w:rPr>
          <w:sz w:val="28"/>
          <w:szCs w:val="28"/>
        </w:rP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5669C3" w:rsidRPr="004B6657" w:rsidRDefault="005669C3" w:rsidP="005669C3">
      <w:pPr>
        <w:shd w:val="clear" w:color="auto" w:fill="FFFFFF"/>
        <w:ind w:firstLine="709"/>
        <w:jc w:val="both"/>
        <w:rPr>
          <w:sz w:val="28"/>
          <w:szCs w:val="28"/>
        </w:rPr>
      </w:pPr>
      <w:r w:rsidRPr="004B6657">
        <w:rPr>
          <w:sz w:val="28"/>
          <w:szCs w:val="28"/>
        </w:rPr>
        <w:t>Важно развивать умение сопоставлять источники, продумывать изучаемый материал. Большое значение имеет совершенствование навыков конспектирования. Преподаватель может рекомендовать студентам следующие основные формы записи: план (простой и развернутый), выписки, тезисы. Результаты конспектирования могут быть представлены в различных формах.</w:t>
      </w:r>
    </w:p>
    <w:p w:rsidR="005669C3" w:rsidRPr="004B6657" w:rsidRDefault="005669C3" w:rsidP="005669C3">
      <w:pPr>
        <w:shd w:val="clear" w:color="auto" w:fill="FFFFFF"/>
        <w:ind w:firstLine="709"/>
        <w:jc w:val="both"/>
        <w:rPr>
          <w:sz w:val="28"/>
          <w:szCs w:val="28"/>
        </w:rPr>
      </w:pPr>
      <w:r w:rsidRPr="004B6657">
        <w:rPr>
          <w:sz w:val="28"/>
          <w:szCs w:val="28"/>
        </w:rPr>
        <w:t>План – это схема прочитанного материала, краткий (или подробный) перечень вопросов, отражающих структуру и последовательность материала. Подробно составленный план вполне заменяет конспект.</w:t>
      </w:r>
    </w:p>
    <w:p w:rsidR="005669C3" w:rsidRPr="004B6657" w:rsidRDefault="005669C3" w:rsidP="005669C3">
      <w:pPr>
        <w:shd w:val="clear" w:color="auto" w:fill="FFFFFF"/>
        <w:ind w:firstLine="709"/>
        <w:jc w:val="both"/>
        <w:rPr>
          <w:sz w:val="28"/>
          <w:szCs w:val="28"/>
        </w:rPr>
      </w:pPr>
      <w:r w:rsidRPr="004B6657">
        <w:rPr>
          <w:sz w:val="28"/>
          <w:szCs w:val="28"/>
        </w:rPr>
        <w:t xml:space="preserve">Конспект – это систематизированное, логичное изложение материала </w:t>
      </w:r>
      <w:r w:rsidRPr="004B6657">
        <w:rPr>
          <w:sz w:val="28"/>
          <w:szCs w:val="28"/>
        </w:rPr>
        <w:lastRenderedPageBreak/>
        <w:t>источника. Различаются четыре типа конспектов:</w:t>
      </w:r>
    </w:p>
    <w:p w:rsidR="005669C3" w:rsidRPr="004B6657" w:rsidRDefault="005669C3" w:rsidP="005669C3">
      <w:pPr>
        <w:shd w:val="clear" w:color="auto" w:fill="FFFFFF"/>
        <w:ind w:firstLine="709"/>
        <w:jc w:val="both"/>
        <w:rPr>
          <w:sz w:val="28"/>
          <w:szCs w:val="28"/>
        </w:rPr>
      </w:pPr>
      <w:r w:rsidRPr="004B6657">
        <w:rPr>
          <w:sz w:val="28"/>
          <w:szCs w:val="28"/>
        </w:rPr>
        <w:t>- 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5669C3" w:rsidRPr="004B6657" w:rsidRDefault="005669C3" w:rsidP="005669C3">
      <w:pPr>
        <w:shd w:val="clear" w:color="auto" w:fill="FFFFFF"/>
        <w:ind w:firstLine="709"/>
        <w:jc w:val="both"/>
        <w:rPr>
          <w:sz w:val="28"/>
          <w:szCs w:val="28"/>
        </w:rPr>
      </w:pPr>
      <w:r w:rsidRPr="004B6657">
        <w:rPr>
          <w:sz w:val="28"/>
          <w:szCs w:val="28"/>
        </w:rPr>
        <w:t>- текстуальный конспект – это воспроизведение наиболее важных положений и фактов источника;</w:t>
      </w:r>
    </w:p>
    <w:p w:rsidR="005669C3" w:rsidRPr="004B6657" w:rsidRDefault="005669C3" w:rsidP="005669C3">
      <w:pPr>
        <w:shd w:val="clear" w:color="auto" w:fill="FFFFFF"/>
        <w:ind w:firstLine="709"/>
        <w:jc w:val="both"/>
        <w:rPr>
          <w:sz w:val="28"/>
          <w:szCs w:val="28"/>
        </w:rPr>
      </w:pPr>
      <w:r w:rsidRPr="004B6657">
        <w:rPr>
          <w:sz w:val="28"/>
          <w:szCs w:val="28"/>
        </w:rPr>
        <w:t>- 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5669C3" w:rsidRPr="004B6657" w:rsidRDefault="005669C3" w:rsidP="005669C3">
      <w:pPr>
        <w:shd w:val="clear" w:color="auto" w:fill="FFFFFF"/>
        <w:ind w:firstLine="709"/>
        <w:jc w:val="both"/>
        <w:rPr>
          <w:sz w:val="28"/>
          <w:szCs w:val="28"/>
        </w:rPr>
      </w:pPr>
      <w:r w:rsidRPr="004B6657">
        <w:rPr>
          <w:sz w:val="28"/>
          <w:szCs w:val="28"/>
        </w:rPr>
        <w:t>- тематический конспект</w:t>
      </w:r>
      <w:r w:rsidR="002D0D79" w:rsidRPr="004B6657">
        <w:rPr>
          <w:sz w:val="28"/>
          <w:szCs w:val="28"/>
        </w:rPr>
        <w:t xml:space="preserve"> </w:t>
      </w:r>
      <w:r w:rsidRPr="004B6657">
        <w:rPr>
          <w:sz w:val="28"/>
          <w:szCs w:val="28"/>
        </w:rPr>
        <w:t>– составляется на основе изучения ряда источников и дает более или менее исчерпывающий ответ по какой-то схеме (вопросу).</w:t>
      </w:r>
    </w:p>
    <w:p w:rsidR="005669C3" w:rsidRPr="004B6657" w:rsidRDefault="005669C3" w:rsidP="005669C3">
      <w:pPr>
        <w:shd w:val="clear" w:color="auto" w:fill="FFFFFF"/>
        <w:ind w:firstLine="709"/>
        <w:jc w:val="both"/>
        <w:rPr>
          <w:sz w:val="28"/>
          <w:szCs w:val="28"/>
        </w:rPr>
      </w:pPr>
      <w:r w:rsidRPr="004B6657">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5669C3" w:rsidRPr="004B6657" w:rsidRDefault="005669C3" w:rsidP="005669C3">
      <w:pPr>
        <w:shd w:val="clear" w:color="auto" w:fill="FFFFFF"/>
        <w:ind w:firstLine="709"/>
        <w:jc w:val="both"/>
        <w:rPr>
          <w:sz w:val="28"/>
          <w:szCs w:val="28"/>
        </w:rPr>
      </w:pPr>
      <w:r w:rsidRPr="004B6657">
        <w:rPr>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A169F8" w:rsidRPr="004B6657" w:rsidRDefault="00A169F8" w:rsidP="00A169F8">
      <w:pPr>
        <w:pStyle w:val="Style2"/>
        <w:widowControl/>
        <w:spacing w:line="240" w:lineRule="auto"/>
        <w:ind w:firstLine="284"/>
        <w:jc w:val="both"/>
        <w:rPr>
          <w:sz w:val="28"/>
          <w:szCs w:val="28"/>
        </w:rPr>
      </w:pPr>
      <w:r w:rsidRPr="004B6657">
        <w:rPr>
          <w:sz w:val="28"/>
          <w:szCs w:val="28"/>
        </w:rPr>
        <w:tab/>
        <w:t>Самостоятельная работа студентов по дисц</w:t>
      </w:r>
      <w:r w:rsidR="001F4B7F" w:rsidRPr="004B6657">
        <w:rPr>
          <w:sz w:val="28"/>
          <w:szCs w:val="28"/>
        </w:rPr>
        <w:t>иплине</w:t>
      </w:r>
      <w:r w:rsidR="000512C6">
        <w:rPr>
          <w:sz w:val="28"/>
          <w:szCs w:val="28"/>
        </w:rPr>
        <w:t xml:space="preserve"> «Логистика» составляет 123</w:t>
      </w:r>
      <w:r w:rsidR="004B6657" w:rsidRPr="004B6657">
        <w:rPr>
          <w:sz w:val="28"/>
          <w:szCs w:val="28"/>
        </w:rPr>
        <w:t xml:space="preserve"> час</w:t>
      </w:r>
      <w:r w:rsidR="000512C6">
        <w:rPr>
          <w:sz w:val="28"/>
          <w:szCs w:val="28"/>
        </w:rPr>
        <w:t>а</w:t>
      </w:r>
      <w:r w:rsidRPr="004B6657">
        <w:rPr>
          <w:sz w:val="28"/>
          <w:szCs w:val="28"/>
        </w:rPr>
        <w:t>, включает подготовку к практическим занятиям, опросам, контрольным работам.</w:t>
      </w:r>
    </w:p>
    <w:p w:rsidR="00A169F8" w:rsidRPr="004B6657" w:rsidRDefault="00A169F8" w:rsidP="00A169F8">
      <w:pPr>
        <w:pStyle w:val="Style2"/>
        <w:widowControl/>
        <w:spacing w:line="240" w:lineRule="auto"/>
        <w:ind w:firstLine="720"/>
        <w:jc w:val="both"/>
        <w:rPr>
          <w:sz w:val="28"/>
          <w:szCs w:val="28"/>
        </w:rPr>
      </w:pPr>
      <w:r w:rsidRPr="004B6657">
        <w:rPr>
          <w:sz w:val="28"/>
          <w:szCs w:val="28"/>
        </w:rPr>
        <w:t xml:space="preserve">Вопросы для самоконтроля: </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Раскройте содержание понятия логистики. В чем зак</w:t>
      </w:r>
      <w:r w:rsidRPr="004B6657">
        <w:rPr>
          <w:rFonts w:ascii="Times New Roman" w:hAnsi="Times New Roman" w:cs="Times New Roman"/>
          <w:sz w:val="28"/>
          <w:szCs w:val="28"/>
        </w:rPr>
        <w:softHyphen/>
        <w:t>лючается принципиальное отличие логистического подхода к управлению материальными потоками от традиционного?</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Перечислите концептуальные положения логистики. Раскройте их содержание.</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Предпосылки использования логистического подхода к управлению материальными потоками в сферах производства и обращения.</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Потоки продуктов в логистике: понятие материального потока, единицы измерения, классификация.</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Слагаемые экономического эффекта от применения логистического подхода к управлению материальными пото</w:t>
      </w:r>
      <w:r w:rsidRPr="004B6657">
        <w:rPr>
          <w:rFonts w:ascii="Times New Roman" w:hAnsi="Times New Roman" w:cs="Times New Roman"/>
          <w:sz w:val="28"/>
          <w:szCs w:val="28"/>
        </w:rPr>
        <w:softHyphen/>
        <w:t>ками в экономике.</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Понятие логистической системы. Виды логистических систем. Примеры логистических систем в торговле.</w:t>
      </w:r>
    </w:p>
    <w:p w:rsidR="00A169F8" w:rsidRPr="004B6657" w:rsidRDefault="00A169F8" w:rsidP="00A169F8">
      <w:pPr>
        <w:pStyle w:val="20"/>
        <w:numPr>
          <w:ilvl w:val="0"/>
          <w:numId w:val="14"/>
        </w:numPr>
        <w:shd w:val="clear" w:color="auto" w:fill="auto"/>
        <w:tabs>
          <w:tab w:val="left" w:pos="284"/>
          <w:tab w:val="left" w:pos="792"/>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Учет издержек в логистике.</w:t>
      </w:r>
    </w:p>
    <w:p w:rsidR="00A169F8" w:rsidRPr="004B6657" w:rsidRDefault="00A169F8" w:rsidP="00A169F8">
      <w:pPr>
        <w:pStyle w:val="20"/>
        <w:numPr>
          <w:ilvl w:val="0"/>
          <w:numId w:val="14"/>
        </w:numPr>
        <w:shd w:val="clear" w:color="auto" w:fill="auto"/>
        <w:tabs>
          <w:tab w:val="left" w:pos="284"/>
          <w:tab w:val="left" w:pos="792"/>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Анализ полной стоимости в логистике.</w:t>
      </w:r>
    </w:p>
    <w:p w:rsidR="00A169F8" w:rsidRPr="004B6657" w:rsidRDefault="00A169F8" w:rsidP="00A169F8">
      <w:pPr>
        <w:pStyle w:val="20"/>
        <w:numPr>
          <w:ilvl w:val="0"/>
          <w:numId w:val="14"/>
        </w:numPr>
        <w:shd w:val="clear" w:color="auto" w:fill="auto"/>
        <w:tabs>
          <w:tab w:val="left" w:pos="28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Основные логистические функции и их распределение между различными участниками логистического процесса.</w:t>
      </w:r>
    </w:p>
    <w:p w:rsidR="00A169F8" w:rsidRPr="004B6657" w:rsidRDefault="00A169F8" w:rsidP="00A169F8">
      <w:pPr>
        <w:pStyle w:val="20"/>
        <w:numPr>
          <w:ilvl w:val="0"/>
          <w:numId w:val="14"/>
        </w:numPr>
        <w:shd w:val="clear" w:color="auto" w:fill="auto"/>
        <w:tabs>
          <w:tab w:val="left" w:pos="284"/>
          <w:tab w:val="left" w:pos="86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Служба логистики на предприятии: место в организа</w:t>
      </w:r>
      <w:r w:rsidRPr="004B6657">
        <w:rPr>
          <w:rFonts w:ascii="Times New Roman" w:hAnsi="Times New Roman" w:cs="Times New Roman"/>
          <w:sz w:val="28"/>
          <w:szCs w:val="28"/>
        </w:rPr>
        <w:softHyphen/>
        <w:t>ционной структуре управления, основные функции, взаимо</w:t>
      </w:r>
      <w:r w:rsidRPr="004B6657">
        <w:rPr>
          <w:rFonts w:ascii="Times New Roman" w:hAnsi="Times New Roman" w:cs="Times New Roman"/>
          <w:sz w:val="28"/>
          <w:szCs w:val="28"/>
        </w:rPr>
        <w:softHyphen/>
        <w:t>связь с другими службами.</w:t>
      </w:r>
    </w:p>
    <w:p w:rsidR="00A169F8" w:rsidRPr="004B6657" w:rsidRDefault="00A169F8" w:rsidP="00A169F8">
      <w:pPr>
        <w:pStyle w:val="20"/>
        <w:numPr>
          <w:ilvl w:val="0"/>
          <w:numId w:val="14"/>
        </w:numPr>
        <w:shd w:val="clear" w:color="auto" w:fill="auto"/>
        <w:tabs>
          <w:tab w:val="left" w:pos="284"/>
          <w:tab w:val="left" w:pos="892"/>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Взаимосвязь логистики и маркетинга.</w:t>
      </w:r>
    </w:p>
    <w:p w:rsidR="00A169F8" w:rsidRPr="004B6657" w:rsidRDefault="00A169F8" w:rsidP="00A169F8">
      <w:pPr>
        <w:pStyle w:val="20"/>
        <w:numPr>
          <w:ilvl w:val="0"/>
          <w:numId w:val="14"/>
        </w:numPr>
        <w:shd w:val="clear" w:color="auto" w:fill="auto"/>
        <w:tabs>
          <w:tab w:val="left" w:pos="284"/>
          <w:tab w:val="left" w:pos="892"/>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lastRenderedPageBreak/>
        <w:t>Функциональные области логистики, их взаимосвязь.</w:t>
      </w:r>
    </w:p>
    <w:p w:rsidR="00A169F8" w:rsidRPr="004B6657" w:rsidRDefault="00A169F8" w:rsidP="00A169F8">
      <w:pPr>
        <w:pStyle w:val="20"/>
        <w:numPr>
          <w:ilvl w:val="0"/>
          <w:numId w:val="14"/>
        </w:numPr>
        <w:shd w:val="clear" w:color="auto" w:fill="auto"/>
        <w:tabs>
          <w:tab w:val="left" w:pos="284"/>
          <w:tab w:val="left" w:pos="86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Сравнительная характеристика классического и сис</w:t>
      </w:r>
      <w:r w:rsidRPr="004B6657">
        <w:rPr>
          <w:rFonts w:ascii="Times New Roman" w:hAnsi="Times New Roman" w:cs="Times New Roman"/>
          <w:sz w:val="28"/>
          <w:szCs w:val="28"/>
        </w:rPr>
        <w:softHyphen/>
        <w:t>темного подходов к формированию логистических систем.</w:t>
      </w:r>
    </w:p>
    <w:p w:rsidR="00A169F8" w:rsidRPr="004B6657" w:rsidRDefault="00A169F8" w:rsidP="00A169F8">
      <w:pPr>
        <w:pStyle w:val="20"/>
        <w:numPr>
          <w:ilvl w:val="0"/>
          <w:numId w:val="14"/>
        </w:numPr>
        <w:shd w:val="clear" w:color="auto" w:fill="auto"/>
        <w:tabs>
          <w:tab w:val="left" w:pos="284"/>
          <w:tab w:val="left" w:pos="89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Логистические операции: понятие, классификация. Прогрессивные методы выполнения логистических операций в торговле.</w:t>
      </w:r>
    </w:p>
    <w:p w:rsidR="00A169F8" w:rsidRPr="004B6657" w:rsidRDefault="00A169F8" w:rsidP="00A169F8">
      <w:pPr>
        <w:pStyle w:val="20"/>
        <w:numPr>
          <w:ilvl w:val="0"/>
          <w:numId w:val="14"/>
        </w:numPr>
        <w:shd w:val="clear" w:color="auto" w:fill="auto"/>
        <w:tabs>
          <w:tab w:val="left" w:pos="284"/>
          <w:tab w:val="left" w:pos="93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 xml:space="preserve">Задача “сделать или купить” </w:t>
      </w:r>
      <w:r w:rsidRPr="004B6657">
        <w:rPr>
          <w:rFonts w:ascii="Times New Roman" w:hAnsi="Times New Roman" w:cs="Times New Roman"/>
          <w:sz w:val="28"/>
          <w:szCs w:val="28"/>
          <w:lang w:eastAsia="en-US" w:bidi="en-US"/>
        </w:rPr>
        <w:t>(“</w:t>
      </w:r>
      <w:r w:rsidRPr="004B6657">
        <w:rPr>
          <w:rFonts w:ascii="Times New Roman" w:hAnsi="Times New Roman" w:cs="Times New Roman"/>
          <w:sz w:val="28"/>
          <w:szCs w:val="28"/>
          <w:lang w:val="en-US" w:eastAsia="en-US" w:bidi="en-US"/>
        </w:rPr>
        <w:t>Make</w:t>
      </w:r>
      <w:r w:rsidRPr="004B6657">
        <w:rPr>
          <w:rFonts w:ascii="Times New Roman" w:hAnsi="Times New Roman" w:cs="Times New Roman"/>
          <w:sz w:val="28"/>
          <w:szCs w:val="28"/>
          <w:lang w:eastAsia="en-US" w:bidi="en-US"/>
        </w:rPr>
        <w:t>-</w:t>
      </w:r>
      <w:r w:rsidRPr="004B6657">
        <w:rPr>
          <w:rFonts w:ascii="Times New Roman" w:hAnsi="Times New Roman" w:cs="Times New Roman"/>
          <w:sz w:val="28"/>
          <w:szCs w:val="28"/>
          <w:lang w:val="en-US" w:eastAsia="en-US" w:bidi="en-US"/>
        </w:rPr>
        <w:t>or</w:t>
      </w:r>
      <w:r w:rsidRPr="004B6657">
        <w:rPr>
          <w:rFonts w:ascii="Times New Roman" w:hAnsi="Times New Roman" w:cs="Times New Roman"/>
          <w:sz w:val="28"/>
          <w:szCs w:val="28"/>
          <w:lang w:eastAsia="en-US" w:bidi="en-US"/>
        </w:rPr>
        <w:t>-</w:t>
      </w:r>
      <w:r w:rsidRPr="004B6657">
        <w:rPr>
          <w:rFonts w:ascii="Times New Roman" w:hAnsi="Times New Roman" w:cs="Times New Roman"/>
          <w:sz w:val="28"/>
          <w:szCs w:val="28"/>
          <w:lang w:val="en-US" w:eastAsia="en-US" w:bidi="en-US"/>
        </w:rPr>
        <w:t>Buy</w:t>
      </w:r>
      <w:r w:rsidRPr="004B6657">
        <w:rPr>
          <w:rFonts w:ascii="Times New Roman" w:hAnsi="Times New Roman" w:cs="Times New Roman"/>
          <w:sz w:val="28"/>
          <w:szCs w:val="28"/>
          <w:lang w:eastAsia="en-US" w:bidi="en-US"/>
        </w:rPr>
        <w:t xml:space="preserve"> </w:t>
      </w:r>
      <w:r w:rsidRPr="004B6657">
        <w:rPr>
          <w:rFonts w:ascii="Times New Roman" w:hAnsi="Times New Roman" w:cs="Times New Roman"/>
          <w:sz w:val="28"/>
          <w:szCs w:val="28"/>
          <w:lang w:val="en-US" w:eastAsia="en-US" w:bidi="en-US"/>
        </w:rPr>
        <w:t>Problem</w:t>
      </w:r>
      <w:r w:rsidRPr="004B6657">
        <w:rPr>
          <w:rFonts w:ascii="Times New Roman" w:hAnsi="Times New Roman" w:cs="Times New Roman"/>
          <w:sz w:val="28"/>
          <w:szCs w:val="28"/>
          <w:lang w:eastAsia="en-US" w:bidi="en-US"/>
        </w:rPr>
        <w:t>”).</w:t>
      </w:r>
    </w:p>
    <w:p w:rsidR="00A169F8" w:rsidRPr="004B6657" w:rsidRDefault="00A169F8" w:rsidP="00A169F8">
      <w:pPr>
        <w:pStyle w:val="20"/>
        <w:numPr>
          <w:ilvl w:val="0"/>
          <w:numId w:val="14"/>
        </w:numPr>
        <w:shd w:val="clear" w:color="auto" w:fill="auto"/>
        <w:tabs>
          <w:tab w:val="left" w:pos="284"/>
          <w:tab w:val="left" w:pos="93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Зарубежный опыт применения логистики в торговле.</w:t>
      </w:r>
    </w:p>
    <w:p w:rsidR="00A169F8" w:rsidRPr="004B6657" w:rsidRDefault="00A169F8" w:rsidP="00A169F8">
      <w:pPr>
        <w:pStyle w:val="20"/>
        <w:numPr>
          <w:ilvl w:val="0"/>
          <w:numId w:val="14"/>
        </w:numPr>
        <w:shd w:val="clear" w:color="auto" w:fill="auto"/>
        <w:tabs>
          <w:tab w:val="left" w:pos="284"/>
          <w:tab w:val="left" w:pos="93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Прогнозирование требований к логистике.</w:t>
      </w:r>
    </w:p>
    <w:p w:rsidR="00A169F8" w:rsidRPr="004B6657" w:rsidRDefault="00A169F8" w:rsidP="00A169F8">
      <w:pPr>
        <w:pStyle w:val="20"/>
        <w:numPr>
          <w:ilvl w:val="0"/>
          <w:numId w:val="14"/>
        </w:numPr>
        <w:shd w:val="clear" w:color="auto" w:fill="auto"/>
        <w:tabs>
          <w:tab w:val="left" w:pos="284"/>
          <w:tab w:val="left" w:pos="93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Стратегия и планирование в логистике.</w:t>
      </w:r>
    </w:p>
    <w:p w:rsidR="00A169F8" w:rsidRPr="004B6657" w:rsidRDefault="00A169F8" w:rsidP="00A169F8">
      <w:pPr>
        <w:pStyle w:val="20"/>
        <w:numPr>
          <w:ilvl w:val="0"/>
          <w:numId w:val="14"/>
        </w:numPr>
        <w:shd w:val="clear" w:color="auto" w:fill="auto"/>
        <w:tabs>
          <w:tab w:val="left" w:pos="284"/>
          <w:tab w:val="left" w:pos="93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Сущность и задачи закупочной логистики.</w:t>
      </w:r>
    </w:p>
    <w:p w:rsidR="00A169F8" w:rsidRPr="004B6657" w:rsidRDefault="00A169F8" w:rsidP="00A169F8">
      <w:pPr>
        <w:pStyle w:val="20"/>
        <w:numPr>
          <w:ilvl w:val="0"/>
          <w:numId w:val="14"/>
        </w:numPr>
        <w:shd w:val="clear" w:color="auto" w:fill="auto"/>
        <w:tabs>
          <w:tab w:val="left" w:pos="284"/>
          <w:tab w:val="left" w:pos="947"/>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Система поставок “точно в срок”.</w:t>
      </w:r>
    </w:p>
    <w:p w:rsidR="00A169F8" w:rsidRPr="004B6657" w:rsidRDefault="00A169F8" w:rsidP="00A169F8">
      <w:pPr>
        <w:pStyle w:val="20"/>
        <w:numPr>
          <w:ilvl w:val="0"/>
          <w:numId w:val="14"/>
        </w:numPr>
        <w:shd w:val="clear" w:color="auto" w:fill="auto"/>
        <w:tabs>
          <w:tab w:val="left" w:pos="284"/>
          <w:tab w:val="left" w:pos="89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Толкающие системы управления материальными по</w:t>
      </w:r>
      <w:r w:rsidRPr="004B6657">
        <w:rPr>
          <w:rFonts w:ascii="Times New Roman" w:hAnsi="Times New Roman" w:cs="Times New Roman"/>
          <w:sz w:val="28"/>
          <w:szCs w:val="28"/>
        </w:rPr>
        <w:softHyphen/>
        <w:t>токами в сферах производства и обращения.</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Тянущие системы управления материальными пото</w:t>
      </w:r>
      <w:r w:rsidRPr="004B6657">
        <w:rPr>
          <w:rFonts w:ascii="Times New Roman" w:hAnsi="Times New Roman" w:cs="Times New Roman"/>
          <w:sz w:val="28"/>
          <w:szCs w:val="28"/>
        </w:rPr>
        <w:softHyphen/>
        <w:t>ками в сферах производства и обращения.</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Распределительная логистика: понятие, задачи на мик</w:t>
      </w:r>
      <w:r w:rsidRPr="004B6657">
        <w:rPr>
          <w:rFonts w:ascii="Times New Roman" w:hAnsi="Times New Roman" w:cs="Times New Roman"/>
          <w:sz w:val="28"/>
          <w:szCs w:val="28"/>
        </w:rPr>
        <w:softHyphen/>
        <w:t>ро- и на макроуровне.</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Принятие решения по месту расположения склада на обслуживаемой территории.</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Принятие решения по количеству складов в системе распределения.</w:t>
      </w:r>
    </w:p>
    <w:p w:rsidR="00A169F8" w:rsidRPr="004B6657" w:rsidRDefault="00A169F8" w:rsidP="00A169F8">
      <w:pPr>
        <w:pStyle w:val="20"/>
        <w:numPr>
          <w:ilvl w:val="0"/>
          <w:numId w:val="14"/>
        </w:numPr>
        <w:shd w:val="clear" w:color="auto" w:fill="auto"/>
        <w:tabs>
          <w:tab w:val="left" w:pos="284"/>
          <w:tab w:val="left" w:pos="947"/>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Логистические каналы и логистические цепи.</w:t>
      </w:r>
    </w:p>
    <w:p w:rsidR="00A169F8" w:rsidRPr="004B6657" w:rsidRDefault="00A169F8" w:rsidP="00A169F8">
      <w:pPr>
        <w:pStyle w:val="20"/>
        <w:numPr>
          <w:ilvl w:val="0"/>
          <w:numId w:val="14"/>
        </w:numPr>
        <w:shd w:val="clear" w:color="auto" w:fill="auto"/>
        <w:tabs>
          <w:tab w:val="left" w:pos="284"/>
          <w:tab w:val="left" w:pos="89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Логистика в торговле и развитие инфраструктуры то</w:t>
      </w:r>
      <w:r w:rsidRPr="004B6657">
        <w:rPr>
          <w:rFonts w:ascii="Times New Roman" w:hAnsi="Times New Roman" w:cs="Times New Roman"/>
          <w:sz w:val="28"/>
          <w:szCs w:val="28"/>
        </w:rPr>
        <w:softHyphen/>
        <w:t>варного рынка.</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Место транспорта в общественном производстве. По</w:t>
      </w:r>
      <w:r w:rsidRPr="004B6657">
        <w:rPr>
          <w:rFonts w:ascii="Times New Roman" w:hAnsi="Times New Roman" w:cs="Times New Roman"/>
          <w:sz w:val="28"/>
          <w:szCs w:val="28"/>
        </w:rPr>
        <w:softHyphen/>
        <w:t>нятие и задачи транспортной логистики.</w:t>
      </w:r>
    </w:p>
    <w:p w:rsidR="00A169F8" w:rsidRPr="004B6657" w:rsidRDefault="00A169F8" w:rsidP="00A169F8">
      <w:pPr>
        <w:pStyle w:val="20"/>
        <w:numPr>
          <w:ilvl w:val="0"/>
          <w:numId w:val="14"/>
        </w:numPr>
        <w:shd w:val="clear" w:color="auto" w:fill="auto"/>
        <w:tabs>
          <w:tab w:val="left" w:pos="284"/>
          <w:tab w:val="left" w:pos="89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Алгоритм организации транспортировки. Выбор вида транспорта.</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Алгоритм организации транспортировки. Выбор пере</w:t>
      </w:r>
      <w:r w:rsidRPr="004B6657">
        <w:rPr>
          <w:rFonts w:ascii="Times New Roman" w:hAnsi="Times New Roman" w:cs="Times New Roman"/>
          <w:sz w:val="28"/>
          <w:szCs w:val="28"/>
        </w:rPr>
        <w:softHyphen/>
        <w:t>возчика.</w:t>
      </w:r>
    </w:p>
    <w:p w:rsidR="00A169F8" w:rsidRPr="004B6657" w:rsidRDefault="00A169F8" w:rsidP="00A169F8">
      <w:pPr>
        <w:pStyle w:val="20"/>
        <w:numPr>
          <w:ilvl w:val="0"/>
          <w:numId w:val="14"/>
        </w:numPr>
        <w:shd w:val="clear" w:color="auto" w:fill="auto"/>
        <w:tabs>
          <w:tab w:val="left" w:pos="284"/>
          <w:tab w:val="left" w:pos="88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Современные методы совершенствования транспорт</w:t>
      </w:r>
      <w:r w:rsidRPr="004B6657">
        <w:rPr>
          <w:rFonts w:ascii="Times New Roman" w:hAnsi="Times New Roman" w:cs="Times New Roman"/>
          <w:sz w:val="28"/>
          <w:szCs w:val="28"/>
        </w:rPr>
        <w:softHyphen/>
        <w:t>ных систем.</w:t>
      </w:r>
    </w:p>
    <w:p w:rsidR="00A169F8" w:rsidRPr="004B6657" w:rsidRDefault="00A169F8" w:rsidP="00A169F8">
      <w:pPr>
        <w:pStyle w:val="20"/>
        <w:numPr>
          <w:ilvl w:val="0"/>
          <w:numId w:val="14"/>
        </w:numPr>
        <w:shd w:val="clear" w:color="auto" w:fill="auto"/>
        <w:tabs>
          <w:tab w:val="left" w:pos="284"/>
          <w:tab w:val="left" w:pos="89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Понятие материального запаса. Причины создания материальных запасов.</w:t>
      </w:r>
    </w:p>
    <w:p w:rsidR="00A169F8" w:rsidRPr="004B6657" w:rsidRDefault="00A169F8" w:rsidP="00A169F8">
      <w:pPr>
        <w:pStyle w:val="20"/>
        <w:numPr>
          <w:ilvl w:val="0"/>
          <w:numId w:val="14"/>
        </w:numPr>
        <w:shd w:val="clear" w:color="auto" w:fill="auto"/>
        <w:tabs>
          <w:tab w:val="left" w:pos="284"/>
          <w:tab w:val="left" w:pos="957"/>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Системы контроля состояния запасов.</w:t>
      </w:r>
    </w:p>
    <w:p w:rsidR="00A169F8" w:rsidRPr="004B6657" w:rsidRDefault="00A169F8" w:rsidP="00A169F8">
      <w:pPr>
        <w:pStyle w:val="20"/>
        <w:numPr>
          <w:ilvl w:val="0"/>
          <w:numId w:val="14"/>
        </w:numPr>
        <w:shd w:val="clear" w:color="auto" w:fill="auto"/>
        <w:tabs>
          <w:tab w:val="left" w:pos="284"/>
          <w:tab w:val="left" w:pos="907"/>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 xml:space="preserve">Управление запасами с применением анализа </w:t>
      </w:r>
      <w:r w:rsidRPr="004B6657">
        <w:rPr>
          <w:rStyle w:val="21"/>
          <w:rFonts w:ascii="Times New Roman" w:hAnsi="Times New Roman" w:cs="Times New Roman"/>
          <w:color w:val="auto"/>
          <w:sz w:val="28"/>
          <w:szCs w:val="28"/>
        </w:rPr>
        <w:t>АВС</w:t>
      </w:r>
      <w:r w:rsidRPr="004B6657">
        <w:rPr>
          <w:rFonts w:ascii="Times New Roman" w:hAnsi="Times New Roman" w:cs="Times New Roman"/>
          <w:sz w:val="28"/>
          <w:szCs w:val="28"/>
        </w:rPr>
        <w:t xml:space="preserve"> и </w:t>
      </w:r>
      <w:r w:rsidRPr="004B6657">
        <w:rPr>
          <w:rStyle w:val="21"/>
          <w:rFonts w:ascii="Times New Roman" w:hAnsi="Times New Roman" w:cs="Times New Roman"/>
          <w:color w:val="auto"/>
          <w:sz w:val="28"/>
          <w:szCs w:val="28"/>
          <w:lang w:val="en-US" w:eastAsia="en-US" w:bidi="en-US"/>
        </w:rPr>
        <w:t>XYZ</w:t>
      </w:r>
      <w:r w:rsidRPr="004B6657">
        <w:rPr>
          <w:rStyle w:val="21"/>
          <w:rFonts w:ascii="Times New Roman" w:hAnsi="Times New Roman" w:cs="Times New Roman"/>
          <w:color w:val="auto"/>
          <w:sz w:val="28"/>
          <w:szCs w:val="28"/>
          <w:lang w:eastAsia="en-US" w:bidi="en-US"/>
        </w:rPr>
        <w:t>.</w:t>
      </w:r>
    </w:p>
    <w:p w:rsidR="00A169F8" w:rsidRPr="004B6657" w:rsidRDefault="00A169F8" w:rsidP="00A169F8">
      <w:pPr>
        <w:pStyle w:val="20"/>
        <w:numPr>
          <w:ilvl w:val="0"/>
          <w:numId w:val="14"/>
        </w:numPr>
        <w:shd w:val="clear" w:color="auto" w:fill="auto"/>
        <w:tabs>
          <w:tab w:val="left" w:pos="284"/>
          <w:tab w:val="left" w:pos="903"/>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Определение оптимального объема заказываемой партии товаров.</w:t>
      </w:r>
    </w:p>
    <w:p w:rsidR="00A169F8" w:rsidRPr="004B6657" w:rsidRDefault="00A169F8" w:rsidP="00A169F8">
      <w:pPr>
        <w:pStyle w:val="20"/>
        <w:numPr>
          <w:ilvl w:val="0"/>
          <w:numId w:val="14"/>
        </w:numPr>
        <w:shd w:val="clear" w:color="auto" w:fill="auto"/>
        <w:tabs>
          <w:tab w:val="left" w:pos="284"/>
          <w:tab w:val="left" w:pos="85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Склады в логистике: понятие, классификация, основ</w:t>
      </w:r>
      <w:r w:rsidRPr="004B6657">
        <w:rPr>
          <w:rFonts w:ascii="Times New Roman" w:hAnsi="Times New Roman" w:cs="Times New Roman"/>
          <w:sz w:val="28"/>
          <w:szCs w:val="28"/>
        </w:rPr>
        <w:softHyphen/>
        <w:t>ные функции. Роль складов в логистике.</w:t>
      </w:r>
    </w:p>
    <w:p w:rsidR="00A169F8" w:rsidRPr="004B6657" w:rsidRDefault="00A169F8" w:rsidP="00A169F8">
      <w:pPr>
        <w:pStyle w:val="20"/>
        <w:numPr>
          <w:ilvl w:val="0"/>
          <w:numId w:val="14"/>
        </w:numPr>
        <w:shd w:val="clear" w:color="auto" w:fill="auto"/>
        <w:tabs>
          <w:tab w:val="left" w:pos="284"/>
          <w:tab w:val="left" w:pos="859"/>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Понятие базового модуля. Роль базового модуля в ло</w:t>
      </w:r>
      <w:r w:rsidRPr="004B6657">
        <w:rPr>
          <w:rFonts w:ascii="Times New Roman" w:hAnsi="Times New Roman" w:cs="Times New Roman"/>
          <w:sz w:val="28"/>
          <w:szCs w:val="28"/>
        </w:rPr>
        <w:softHyphen/>
        <w:t>гистике. Взаимосвязь размеров базового модуля и транспорт</w:t>
      </w:r>
      <w:r w:rsidRPr="004B6657">
        <w:rPr>
          <w:rFonts w:ascii="Times New Roman" w:hAnsi="Times New Roman" w:cs="Times New Roman"/>
          <w:sz w:val="28"/>
          <w:szCs w:val="28"/>
        </w:rPr>
        <w:softHyphen/>
        <w:t>ной тары.</w:t>
      </w:r>
    </w:p>
    <w:p w:rsidR="00A169F8" w:rsidRPr="004B6657" w:rsidRDefault="00A169F8" w:rsidP="00A169F8">
      <w:pPr>
        <w:pStyle w:val="20"/>
        <w:numPr>
          <w:ilvl w:val="0"/>
          <w:numId w:val="14"/>
        </w:numPr>
        <w:shd w:val="clear" w:color="auto" w:fill="auto"/>
        <w:tabs>
          <w:tab w:val="left" w:pos="284"/>
          <w:tab w:val="left" w:pos="859"/>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Грузовая единица: понятие, роль в логистике, основ</w:t>
      </w:r>
      <w:r w:rsidRPr="004B6657">
        <w:rPr>
          <w:rFonts w:ascii="Times New Roman" w:hAnsi="Times New Roman" w:cs="Times New Roman"/>
          <w:sz w:val="28"/>
          <w:szCs w:val="28"/>
        </w:rPr>
        <w:softHyphen/>
        <w:t>ные характеристики. Пакетирование грузовых единиц.</w:t>
      </w:r>
    </w:p>
    <w:p w:rsidR="00A169F8" w:rsidRPr="004B6657" w:rsidRDefault="00A169F8" w:rsidP="00A169F8">
      <w:pPr>
        <w:pStyle w:val="20"/>
        <w:numPr>
          <w:ilvl w:val="0"/>
          <w:numId w:val="14"/>
        </w:numPr>
        <w:shd w:val="clear" w:color="auto" w:fill="auto"/>
        <w:tabs>
          <w:tab w:val="left" w:pos="284"/>
          <w:tab w:val="left" w:pos="859"/>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Принципы логистической организации складских про</w:t>
      </w:r>
      <w:r w:rsidRPr="004B6657">
        <w:rPr>
          <w:rFonts w:ascii="Times New Roman" w:hAnsi="Times New Roman" w:cs="Times New Roman"/>
          <w:sz w:val="28"/>
          <w:szCs w:val="28"/>
        </w:rPr>
        <w:softHyphen/>
        <w:t>цессов.</w:t>
      </w:r>
    </w:p>
    <w:p w:rsidR="00A169F8" w:rsidRPr="004B6657" w:rsidRDefault="00A169F8" w:rsidP="00A169F8">
      <w:pPr>
        <w:pStyle w:val="20"/>
        <w:numPr>
          <w:ilvl w:val="0"/>
          <w:numId w:val="14"/>
        </w:numPr>
        <w:shd w:val="clear" w:color="auto" w:fill="auto"/>
        <w:tabs>
          <w:tab w:val="left" w:pos="284"/>
          <w:tab w:val="left" w:pos="859"/>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lastRenderedPageBreak/>
        <w:t>Принятие решения по пользованию услугами наемно</w:t>
      </w:r>
      <w:r w:rsidRPr="004B6657">
        <w:rPr>
          <w:rFonts w:ascii="Times New Roman" w:hAnsi="Times New Roman" w:cs="Times New Roman"/>
          <w:sz w:val="28"/>
          <w:szCs w:val="28"/>
        </w:rPr>
        <w:softHyphen/>
        <w:t>го склада.</w:t>
      </w:r>
    </w:p>
    <w:p w:rsidR="00A169F8" w:rsidRPr="004B6657" w:rsidRDefault="00A169F8" w:rsidP="00A169F8">
      <w:pPr>
        <w:pStyle w:val="20"/>
        <w:numPr>
          <w:ilvl w:val="0"/>
          <w:numId w:val="14"/>
        </w:numPr>
        <w:shd w:val="clear" w:color="auto" w:fill="auto"/>
        <w:tabs>
          <w:tab w:val="left" w:pos="284"/>
          <w:tab w:val="left" w:pos="86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Информационные потоки в логистике: понятие, об</w:t>
      </w:r>
      <w:r w:rsidRPr="004B6657">
        <w:rPr>
          <w:rFonts w:ascii="Times New Roman" w:hAnsi="Times New Roman" w:cs="Times New Roman"/>
          <w:sz w:val="28"/>
          <w:szCs w:val="28"/>
        </w:rPr>
        <w:softHyphen/>
        <w:t>щая схема, виды, единицы измерения. Примеры информаци</w:t>
      </w:r>
      <w:r w:rsidRPr="004B6657">
        <w:rPr>
          <w:rFonts w:ascii="Times New Roman" w:hAnsi="Times New Roman" w:cs="Times New Roman"/>
          <w:sz w:val="28"/>
          <w:szCs w:val="28"/>
        </w:rPr>
        <w:softHyphen/>
        <w:t>онных потоков.</w:t>
      </w:r>
    </w:p>
    <w:p w:rsidR="00A169F8" w:rsidRPr="004B6657" w:rsidRDefault="00A169F8" w:rsidP="00A169F8">
      <w:pPr>
        <w:pStyle w:val="20"/>
        <w:numPr>
          <w:ilvl w:val="0"/>
          <w:numId w:val="14"/>
        </w:numPr>
        <w:shd w:val="clear" w:color="auto" w:fill="auto"/>
        <w:tabs>
          <w:tab w:val="left" w:pos="284"/>
          <w:tab w:val="left" w:pos="86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Информационные системы в логистике: понятие и виды, принципы построения.</w:t>
      </w:r>
    </w:p>
    <w:p w:rsidR="00A169F8" w:rsidRPr="004B6657" w:rsidRDefault="00A169F8" w:rsidP="00A169F8">
      <w:pPr>
        <w:pStyle w:val="20"/>
        <w:numPr>
          <w:ilvl w:val="0"/>
          <w:numId w:val="14"/>
        </w:numPr>
        <w:shd w:val="clear" w:color="auto" w:fill="auto"/>
        <w:tabs>
          <w:tab w:val="left" w:pos="284"/>
          <w:tab w:val="left" w:pos="864"/>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Использование в логистике технологии автоматизи</w:t>
      </w:r>
      <w:r w:rsidRPr="004B6657">
        <w:rPr>
          <w:rFonts w:ascii="Times New Roman" w:hAnsi="Times New Roman" w:cs="Times New Roman"/>
          <w:sz w:val="28"/>
          <w:szCs w:val="28"/>
        </w:rPr>
        <w:softHyphen/>
        <w:t>рованной идентификации штриховых кодов.</w:t>
      </w:r>
    </w:p>
    <w:p w:rsidR="00A169F8" w:rsidRPr="004B6657" w:rsidRDefault="00A169F8" w:rsidP="00A169F8">
      <w:pPr>
        <w:pStyle w:val="20"/>
        <w:numPr>
          <w:ilvl w:val="0"/>
          <w:numId w:val="14"/>
        </w:numPr>
        <w:shd w:val="clear" w:color="auto" w:fill="auto"/>
        <w:tabs>
          <w:tab w:val="left" w:pos="284"/>
          <w:tab w:val="left" w:pos="86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Штриховые коды: понятие, виды, области примене</w:t>
      </w:r>
      <w:r w:rsidRPr="004B6657">
        <w:rPr>
          <w:rFonts w:ascii="Times New Roman" w:hAnsi="Times New Roman" w:cs="Times New Roman"/>
          <w:sz w:val="28"/>
          <w:szCs w:val="28"/>
        </w:rPr>
        <w:softHyphen/>
        <w:t>ния в логистике.</w:t>
      </w:r>
    </w:p>
    <w:p w:rsidR="00A169F8" w:rsidRPr="004B6657" w:rsidRDefault="00A169F8" w:rsidP="00A169F8">
      <w:pPr>
        <w:pStyle w:val="20"/>
        <w:numPr>
          <w:ilvl w:val="0"/>
          <w:numId w:val="14"/>
        </w:numPr>
        <w:shd w:val="clear" w:color="auto" w:fill="auto"/>
        <w:tabs>
          <w:tab w:val="left" w:pos="284"/>
          <w:tab w:val="left" w:pos="859"/>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 xml:space="preserve">Структура и порядок применения штрихового кода </w:t>
      </w:r>
      <w:r w:rsidRPr="004B6657">
        <w:rPr>
          <w:rFonts w:ascii="Times New Roman" w:hAnsi="Times New Roman" w:cs="Times New Roman"/>
          <w:sz w:val="28"/>
          <w:szCs w:val="28"/>
          <w:lang w:val="en-US" w:eastAsia="en-US" w:bidi="en-US"/>
        </w:rPr>
        <w:t>EAN</w:t>
      </w:r>
      <w:r w:rsidRPr="004B6657">
        <w:rPr>
          <w:rFonts w:ascii="Times New Roman" w:hAnsi="Times New Roman" w:cs="Times New Roman"/>
          <w:sz w:val="28"/>
          <w:szCs w:val="28"/>
          <w:lang w:eastAsia="en-US" w:bidi="en-US"/>
        </w:rPr>
        <w:t>-13.</w:t>
      </w:r>
    </w:p>
    <w:p w:rsidR="00A169F8" w:rsidRPr="004B6657" w:rsidRDefault="00A169F8" w:rsidP="00A169F8">
      <w:pPr>
        <w:pStyle w:val="20"/>
        <w:numPr>
          <w:ilvl w:val="0"/>
          <w:numId w:val="14"/>
        </w:numPr>
        <w:shd w:val="clear" w:color="auto" w:fill="auto"/>
        <w:tabs>
          <w:tab w:val="left" w:pos="284"/>
          <w:tab w:val="left" w:pos="86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Понятие логистического сервиса. Формирование сис</w:t>
      </w:r>
      <w:r w:rsidRPr="004B6657">
        <w:rPr>
          <w:rFonts w:ascii="Times New Roman" w:hAnsi="Times New Roman" w:cs="Times New Roman"/>
          <w:sz w:val="28"/>
          <w:szCs w:val="28"/>
        </w:rPr>
        <w:softHyphen/>
        <w:t>темы логистического сервиса.</w:t>
      </w:r>
    </w:p>
    <w:p w:rsidR="00A169F8" w:rsidRPr="004B6657" w:rsidRDefault="00A169F8" w:rsidP="00A169F8">
      <w:pPr>
        <w:pStyle w:val="20"/>
        <w:numPr>
          <w:ilvl w:val="0"/>
          <w:numId w:val="14"/>
        </w:numPr>
        <w:shd w:val="clear" w:color="auto" w:fill="auto"/>
        <w:tabs>
          <w:tab w:val="left" w:pos="284"/>
          <w:tab w:val="left" w:pos="86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Уровень логистического сервиса: понятие, методы рас</w:t>
      </w:r>
      <w:r w:rsidRPr="004B6657">
        <w:rPr>
          <w:rFonts w:ascii="Times New Roman" w:hAnsi="Times New Roman" w:cs="Times New Roman"/>
          <w:sz w:val="28"/>
          <w:szCs w:val="28"/>
        </w:rPr>
        <w:softHyphen/>
        <w:t>чета.</w:t>
      </w:r>
    </w:p>
    <w:p w:rsidR="00A169F8" w:rsidRPr="004B6657" w:rsidRDefault="00A169F8" w:rsidP="00A169F8">
      <w:pPr>
        <w:pStyle w:val="20"/>
        <w:numPr>
          <w:ilvl w:val="0"/>
          <w:numId w:val="14"/>
        </w:numPr>
        <w:shd w:val="clear" w:color="auto" w:fill="auto"/>
        <w:tabs>
          <w:tab w:val="left" w:pos="284"/>
          <w:tab w:val="left" w:pos="868"/>
        </w:tabs>
        <w:spacing w:after="0" w:line="240" w:lineRule="auto"/>
        <w:ind w:firstLine="720"/>
        <w:jc w:val="both"/>
        <w:rPr>
          <w:rFonts w:ascii="Times New Roman" w:hAnsi="Times New Roman" w:cs="Times New Roman"/>
          <w:sz w:val="28"/>
          <w:szCs w:val="28"/>
        </w:rPr>
      </w:pPr>
      <w:r w:rsidRPr="004B6657">
        <w:rPr>
          <w:rFonts w:ascii="Times New Roman" w:hAnsi="Times New Roman" w:cs="Times New Roman"/>
          <w:sz w:val="28"/>
          <w:szCs w:val="28"/>
        </w:rPr>
        <w:t>Определение оптимального значения уровня логисти</w:t>
      </w:r>
      <w:r w:rsidRPr="004B6657">
        <w:rPr>
          <w:rFonts w:ascii="Times New Roman" w:hAnsi="Times New Roman" w:cs="Times New Roman"/>
          <w:sz w:val="28"/>
          <w:szCs w:val="28"/>
        </w:rPr>
        <w:softHyphen/>
        <w:t>ческого сервиса.</w:t>
      </w:r>
    </w:p>
    <w:p w:rsidR="00AC79A4" w:rsidRPr="004B6657" w:rsidRDefault="00AC79A4" w:rsidP="00DD4300">
      <w:pPr>
        <w:shd w:val="clear" w:color="auto" w:fill="FFFFFF"/>
        <w:ind w:firstLine="709"/>
        <w:jc w:val="both"/>
        <w:rPr>
          <w:b/>
          <w:sz w:val="28"/>
          <w:szCs w:val="28"/>
        </w:rPr>
      </w:pPr>
    </w:p>
    <w:p w:rsidR="00DD4300" w:rsidRPr="004B6657" w:rsidRDefault="00DD4300" w:rsidP="00DD4300">
      <w:pPr>
        <w:shd w:val="clear" w:color="auto" w:fill="FFFFFF"/>
        <w:ind w:firstLine="709"/>
        <w:jc w:val="both"/>
        <w:rPr>
          <w:b/>
          <w:sz w:val="28"/>
          <w:szCs w:val="28"/>
        </w:rPr>
      </w:pPr>
      <w:r w:rsidRPr="004B6657">
        <w:rPr>
          <w:b/>
          <w:sz w:val="28"/>
          <w:szCs w:val="28"/>
        </w:rPr>
        <w:t>4 Оценочные средства по дисциплине</w:t>
      </w:r>
    </w:p>
    <w:p w:rsidR="00DD4300" w:rsidRPr="004B6657" w:rsidRDefault="00DD4300" w:rsidP="00DD4300">
      <w:pPr>
        <w:shd w:val="clear" w:color="auto" w:fill="FFFFFF"/>
        <w:ind w:firstLine="709"/>
        <w:jc w:val="both"/>
        <w:rPr>
          <w:sz w:val="28"/>
          <w:szCs w:val="28"/>
          <w:highlight w:val="green"/>
        </w:rPr>
      </w:pPr>
    </w:p>
    <w:p w:rsidR="00DD4300" w:rsidRPr="004B6657" w:rsidRDefault="00DD4300" w:rsidP="00DD4300">
      <w:pPr>
        <w:shd w:val="clear" w:color="auto" w:fill="FFFFFF"/>
        <w:ind w:firstLine="709"/>
        <w:jc w:val="both"/>
        <w:rPr>
          <w:sz w:val="28"/>
          <w:szCs w:val="28"/>
        </w:rPr>
      </w:pPr>
      <w:r w:rsidRPr="004B6657">
        <w:rPr>
          <w:sz w:val="28"/>
          <w:szCs w:val="28"/>
        </w:rPr>
        <w:t>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w:t>
      </w:r>
    </w:p>
    <w:p w:rsidR="001F4B7F" w:rsidRPr="004B6657" w:rsidRDefault="001F4B7F" w:rsidP="00DD4300">
      <w:pPr>
        <w:shd w:val="clear" w:color="auto" w:fill="FFFFFF"/>
        <w:ind w:firstLine="709"/>
        <w:jc w:val="both"/>
        <w:rPr>
          <w:sz w:val="28"/>
          <w:szCs w:val="28"/>
        </w:rPr>
      </w:pPr>
    </w:p>
    <w:p w:rsidR="001F4B7F" w:rsidRPr="004B6657" w:rsidRDefault="001F4B7F" w:rsidP="001F4B7F">
      <w:pPr>
        <w:widowControl/>
        <w:rPr>
          <w:b/>
          <w:bCs/>
          <w:i/>
          <w:sz w:val="28"/>
          <w:szCs w:val="28"/>
        </w:rPr>
      </w:pPr>
      <w:r w:rsidRPr="004B6657">
        <w:rPr>
          <w:b/>
          <w:bCs/>
          <w:i/>
          <w:sz w:val="28"/>
          <w:szCs w:val="28"/>
        </w:rPr>
        <w:t xml:space="preserve">4.1. </w:t>
      </w:r>
      <w:r w:rsidR="00236328" w:rsidRPr="004B6657">
        <w:rPr>
          <w:b/>
          <w:bCs/>
          <w:i/>
          <w:sz w:val="28"/>
          <w:szCs w:val="28"/>
        </w:rPr>
        <w:t>Экзамен</w:t>
      </w:r>
    </w:p>
    <w:p w:rsidR="001F4B7F" w:rsidRPr="004B6657" w:rsidRDefault="001F4B7F" w:rsidP="001F4B7F">
      <w:pPr>
        <w:widowControl/>
        <w:tabs>
          <w:tab w:val="left" w:pos="413"/>
        </w:tabs>
        <w:ind w:left="413"/>
        <w:rPr>
          <w:sz w:val="28"/>
          <w:szCs w:val="28"/>
        </w:rPr>
      </w:pPr>
      <w:r w:rsidRPr="004B6657">
        <w:rPr>
          <w:sz w:val="28"/>
          <w:szCs w:val="28"/>
        </w:rPr>
        <w:t>а)</w:t>
      </w:r>
      <w:r w:rsidRPr="004B6657">
        <w:rPr>
          <w:sz w:val="28"/>
          <w:szCs w:val="28"/>
        </w:rPr>
        <w:tab/>
        <w:t>типовые вопросы:</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Сущность, объект и предмет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 Задачи и функции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Факторы и уровни развития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Принципы логистической концепции.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Понятие и виды материальных потоков. </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Логистические операции.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Логистическая цепь предприятия «закупки-производство-сбыт». </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Логистические системы: их свойства и виды. </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Показатели эффективности деятельности предприятия с позиции логистической концепции управления.</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Организация логистики на предприятии.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Цель и задачи закупочной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Служба закупок на предприятии: цели, задачи, функции.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Изучение рынка сырья и материалов.</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Выбор поставщиков материальных ресурсов.</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Цель и задачи сбытовой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Планирование ассортимента продукции.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Планирование сбыта продукции.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Выбор сбытовой стратегии.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Правовые основы сбытовой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lastRenderedPageBreak/>
        <w:t>Понятие, причины создания и виды запасов.</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Задача определения оптимального размера запаса. Точка возобновления заказа.</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Системы контроля за состоянием запасов.</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Система управления запасами «Точно в срок», СА</w:t>
      </w:r>
      <w:r w:rsidRPr="004B6657">
        <w:rPr>
          <w:sz w:val="28"/>
          <w:szCs w:val="28"/>
          <w:lang w:val="en-US"/>
        </w:rPr>
        <w:t>NBAN</w:t>
      </w:r>
      <w:r w:rsidRPr="004B6657">
        <w:rPr>
          <w:sz w:val="28"/>
          <w:szCs w:val="28"/>
        </w:rPr>
        <w:t>.</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Управление запасами с применением анализа АВС, </w:t>
      </w:r>
      <w:r w:rsidRPr="004B6657">
        <w:rPr>
          <w:sz w:val="28"/>
          <w:szCs w:val="28"/>
          <w:lang w:val="en-US"/>
        </w:rPr>
        <w:t>XYZ</w:t>
      </w:r>
      <w:r w:rsidRPr="004B6657">
        <w:rPr>
          <w:sz w:val="28"/>
          <w:szCs w:val="28"/>
        </w:rPr>
        <w:t>.</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Роль складирования в логистической системе.</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Логистический процесс на складе.</w:t>
      </w:r>
    </w:p>
    <w:p w:rsidR="001F4B7F" w:rsidRPr="004B6657" w:rsidRDefault="001F4B7F" w:rsidP="001F4B7F">
      <w:pPr>
        <w:widowControl/>
        <w:numPr>
          <w:ilvl w:val="0"/>
          <w:numId w:val="16"/>
        </w:numPr>
        <w:tabs>
          <w:tab w:val="clear" w:pos="360"/>
          <w:tab w:val="num" w:pos="540"/>
          <w:tab w:val="num" w:pos="720"/>
        </w:tabs>
        <w:autoSpaceDE/>
        <w:autoSpaceDN/>
        <w:adjustRightInd/>
        <w:ind w:left="540" w:hanging="540"/>
        <w:jc w:val="both"/>
        <w:rPr>
          <w:sz w:val="28"/>
          <w:szCs w:val="28"/>
        </w:rPr>
      </w:pPr>
      <w:r w:rsidRPr="004B6657">
        <w:rPr>
          <w:sz w:val="28"/>
          <w:szCs w:val="28"/>
        </w:rPr>
        <w:t>Выбор оптимального варианта системы складирования.</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Направления рационализации логистического процесса на складе.</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Сущность и задачи распределительной логистики.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Определение оптимального количества складов в системе распределения.</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Оптимизация расположения распределительного центра на обслуживаемой территории.</w:t>
      </w:r>
    </w:p>
    <w:p w:rsidR="001F4B7F" w:rsidRPr="004B6657" w:rsidRDefault="001F4B7F" w:rsidP="001F4B7F">
      <w:pPr>
        <w:widowControl/>
        <w:numPr>
          <w:ilvl w:val="0"/>
          <w:numId w:val="16"/>
        </w:numPr>
        <w:tabs>
          <w:tab w:val="clear" w:pos="360"/>
          <w:tab w:val="num" w:pos="540"/>
          <w:tab w:val="num" w:pos="720"/>
        </w:tabs>
        <w:autoSpaceDE/>
        <w:autoSpaceDN/>
        <w:adjustRightInd/>
        <w:ind w:left="540" w:hanging="540"/>
        <w:jc w:val="both"/>
        <w:rPr>
          <w:sz w:val="28"/>
          <w:szCs w:val="28"/>
        </w:rPr>
      </w:pPr>
      <w:r w:rsidRPr="004B6657">
        <w:rPr>
          <w:sz w:val="28"/>
          <w:szCs w:val="28"/>
        </w:rPr>
        <w:t>Выбор и построение системы распределения.</w:t>
      </w:r>
    </w:p>
    <w:p w:rsidR="001F4B7F" w:rsidRPr="004B6657" w:rsidRDefault="001F4B7F" w:rsidP="001F4B7F">
      <w:pPr>
        <w:widowControl/>
        <w:numPr>
          <w:ilvl w:val="0"/>
          <w:numId w:val="16"/>
        </w:numPr>
        <w:tabs>
          <w:tab w:val="clear" w:pos="360"/>
          <w:tab w:val="num" w:pos="540"/>
          <w:tab w:val="num" w:pos="720"/>
        </w:tabs>
        <w:autoSpaceDE/>
        <w:autoSpaceDN/>
        <w:adjustRightInd/>
        <w:ind w:left="540" w:hanging="540"/>
        <w:jc w:val="both"/>
        <w:rPr>
          <w:sz w:val="28"/>
          <w:szCs w:val="28"/>
        </w:rPr>
      </w:pPr>
      <w:r w:rsidRPr="004B6657">
        <w:rPr>
          <w:sz w:val="28"/>
          <w:szCs w:val="28"/>
        </w:rPr>
        <w:t>Характеристика современных грузовых терминалов и распределительных центров в логистической системе.</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Транспортная логистика, её цель и задачи.</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Транспортные тарифы и правила их применения.</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Выбор вида транспортного средства.</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Понятие логистического сервиса.</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Формирование системы логистического сервиса.</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 xml:space="preserve">Методы оценки уровня логистического обслуживания. </w:t>
      </w:r>
    </w:p>
    <w:p w:rsidR="001F4B7F" w:rsidRPr="004B6657" w:rsidRDefault="001F4B7F" w:rsidP="001F4B7F">
      <w:pPr>
        <w:widowControl/>
        <w:numPr>
          <w:ilvl w:val="0"/>
          <w:numId w:val="16"/>
        </w:numPr>
        <w:tabs>
          <w:tab w:val="clear" w:pos="360"/>
          <w:tab w:val="num" w:pos="540"/>
        </w:tabs>
        <w:autoSpaceDE/>
        <w:autoSpaceDN/>
        <w:adjustRightInd/>
        <w:ind w:left="540" w:hanging="540"/>
        <w:jc w:val="both"/>
        <w:rPr>
          <w:sz w:val="28"/>
          <w:szCs w:val="28"/>
        </w:rPr>
      </w:pPr>
      <w:r w:rsidRPr="004B6657">
        <w:rPr>
          <w:sz w:val="28"/>
          <w:szCs w:val="28"/>
        </w:rPr>
        <w:t>Критерии качества логистического обслуживания.</w:t>
      </w:r>
    </w:p>
    <w:p w:rsidR="001F4B7F" w:rsidRPr="004B6657" w:rsidRDefault="001F4B7F" w:rsidP="001F4B7F">
      <w:pPr>
        <w:widowControl/>
        <w:autoSpaceDE/>
        <w:autoSpaceDN/>
        <w:adjustRightInd/>
        <w:ind w:left="360"/>
        <w:jc w:val="both"/>
        <w:rPr>
          <w:sz w:val="28"/>
          <w:szCs w:val="28"/>
        </w:rPr>
      </w:pPr>
    </w:p>
    <w:p w:rsidR="001F4B7F" w:rsidRPr="004B6657" w:rsidRDefault="001F4B7F" w:rsidP="001F4B7F">
      <w:pPr>
        <w:rPr>
          <w:sz w:val="28"/>
          <w:szCs w:val="28"/>
        </w:rPr>
      </w:pPr>
      <w:bookmarkStart w:id="1" w:name="bookmark9"/>
      <w:r w:rsidRPr="004B6657">
        <w:rPr>
          <w:sz w:val="28"/>
          <w:szCs w:val="28"/>
        </w:rPr>
        <w:t>Ответ студента на зачёте оценивается по следующим критериям:</w:t>
      </w:r>
    </w:p>
    <w:p w:rsidR="001F4B7F" w:rsidRPr="004B6657" w:rsidRDefault="001F4B7F" w:rsidP="001F4B7F">
      <w:pPr>
        <w:numPr>
          <w:ilvl w:val="0"/>
          <w:numId w:val="15"/>
        </w:numPr>
        <w:rPr>
          <w:sz w:val="28"/>
          <w:szCs w:val="28"/>
        </w:rPr>
      </w:pPr>
      <w:r w:rsidRPr="004B6657">
        <w:rPr>
          <w:sz w:val="28"/>
          <w:szCs w:val="28"/>
        </w:rPr>
        <w:t>правильность, полнота и логичность построения ответа;</w:t>
      </w:r>
    </w:p>
    <w:p w:rsidR="001F4B7F" w:rsidRPr="004B6657" w:rsidRDefault="001F4B7F" w:rsidP="001F4B7F">
      <w:pPr>
        <w:numPr>
          <w:ilvl w:val="0"/>
          <w:numId w:val="15"/>
        </w:numPr>
        <w:rPr>
          <w:sz w:val="28"/>
          <w:szCs w:val="28"/>
        </w:rPr>
      </w:pPr>
      <w:r w:rsidRPr="004B6657">
        <w:rPr>
          <w:sz w:val="28"/>
          <w:szCs w:val="28"/>
        </w:rPr>
        <w:t>умение оперировать специальными терминами;</w:t>
      </w:r>
    </w:p>
    <w:p w:rsidR="001F4B7F" w:rsidRPr="004B6657" w:rsidRDefault="001F4B7F" w:rsidP="001F4B7F">
      <w:pPr>
        <w:numPr>
          <w:ilvl w:val="0"/>
          <w:numId w:val="15"/>
        </w:numPr>
        <w:rPr>
          <w:sz w:val="28"/>
          <w:szCs w:val="28"/>
        </w:rPr>
      </w:pPr>
      <w:r w:rsidRPr="004B6657">
        <w:rPr>
          <w:sz w:val="28"/>
          <w:szCs w:val="28"/>
        </w:rPr>
        <w:t>использование в ответе дополнительного материала;</w:t>
      </w:r>
    </w:p>
    <w:p w:rsidR="001F4B7F" w:rsidRPr="004B6657" w:rsidRDefault="001F4B7F" w:rsidP="001F4B7F">
      <w:pPr>
        <w:numPr>
          <w:ilvl w:val="0"/>
          <w:numId w:val="15"/>
        </w:numPr>
        <w:rPr>
          <w:sz w:val="28"/>
          <w:szCs w:val="28"/>
        </w:rPr>
      </w:pPr>
      <w:r w:rsidRPr="004B6657">
        <w:rPr>
          <w:sz w:val="28"/>
          <w:szCs w:val="28"/>
        </w:rPr>
        <w:t>умение иллюстрировать теоретические положения практическим материалом;</w:t>
      </w:r>
    </w:p>
    <w:p w:rsidR="001F4B7F" w:rsidRPr="004B6657" w:rsidRDefault="001F4B7F" w:rsidP="001F4B7F">
      <w:pPr>
        <w:numPr>
          <w:ilvl w:val="0"/>
          <w:numId w:val="15"/>
        </w:numPr>
        <w:rPr>
          <w:sz w:val="28"/>
          <w:szCs w:val="28"/>
        </w:rPr>
      </w:pPr>
      <w:r w:rsidRPr="004B6657">
        <w:rPr>
          <w:sz w:val="28"/>
          <w:szCs w:val="28"/>
        </w:rPr>
        <w:t>владение актуальными статистическими данными по теме вопроса</w:t>
      </w:r>
    </w:p>
    <w:p w:rsidR="001F4B7F" w:rsidRPr="004B6657" w:rsidRDefault="001F4B7F" w:rsidP="001F4B7F">
      <w:pPr>
        <w:rPr>
          <w:sz w:val="28"/>
          <w:szCs w:val="28"/>
        </w:rPr>
      </w:pPr>
    </w:p>
    <w:p w:rsidR="001F4B7F" w:rsidRPr="004B6657" w:rsidRDefault="001F4B7F" w:rsidP="001F4B7F">
      <w:pPr>
        <w:rPr>
          <w:sz w:val="28"/>
          <w:szCs w:val="28"/>
        </w:rPr>
      </w:pPr>
      <w:r w:rsidRPr="004B6657">
        <w:rPr>
          <w:sz w:val="28"/>
          <w:szCs w:val="28"/>
        </w:rPr>
        <w:t>в) описание шкалы оценивания:</w:t>
      </w:r>
    </w:p>
    <w:p w:rsidR="001F4B7F" w:rsidRPr="004B6657" w:rsidRDefault="001F4B7F" w:rsidP="001F4B7F">
      <w:pPr>
        <w:rPr>
          <w:sz w:val="28"/>
          <w:szCs w:val="28"/>
        </w:rPr>
      </w:pPr>
    </w:p>
    <w:p w:rsidR="001F4B7F" w:rsidRPr="004B6657" w:rsidRDefault="001F4B7F" w:rsidP="001F4B7F">
      <w:pPr>
        <w:rPr>
          <w:sz w:val="28"/>
          <w:szCs w:val="28"/>
        </w:rPr>
      </w:pPr>
      <w:r w:rsidRPr="004B6657">
        <w:rPr>
          <w:sz w:val="28"/>
          <w:szCs w:val="28"/>
        </w:rPr>
        <w:t xml:space="preserve">Допуск к </w:t>
      </w:r>
      <w:r w:rsidR="00236328" w:rsidRPr="004B6657">
        <w:rPr>
          <w:sz w:val="28"/>
          <w:szCs w:val="28"/>
        </w:rPr>
        <w:t>экзамену</w:t>
      </w:r>
      <w:r w:rsidRPr="004B6657">
        <w:rPr>
          <w:sz w:val="28"/>
          <w:szCs w:val="28"/>
        </w:rPr>
        <w:t xml:space="preserve"> по дисциплине осуществляется при количестве набранных в течение семестра баллов более 36 и</w:t>
      </w:r>
      <w:r w:rsidR="00236328" w:rsidRPr="004B6657">
        <w:rPr>
          <w:sz w:val="28"/>
          <w:szCs w:val="28"/>
        </w:rPr>
        <w:t xml:space="preserve"> всех выполненных заданиях</w:t>
      </w:r>
      <w:r w:rsidRPr="004B6657">
        <w:rPr>
          <w:sz w:val="28"/>
          <w:szCs w:val="28"/>
        </w:rPr>
        <w:t xml:space="preserve">. </w:t>
      </w:r>
    </w:p>
    <w:p w:rsidR="001F4B7F" w:rsidRPr="004B6657" w:rsidRDefault="001F4B7F" w:rsidP="001F4B7F">
      <w:pPr>
        <w:rPr>
          <w:sz w:val="28"/>
          <w:szCs w:val="28"/>
        </w:rPr>
      </w:pPr>
      <w:r w:rsidRPr="004B6657">
        <w:rPr>
          <w:sz w:val="28"/>
          <w:szCs w:val="28"/>
        </w:rPr>
        <w:t>За семестр студент может набрать от 36 до 60 баллов.</w:t>
      </w:r>
    </w:p>
    <w:p w:rsidR="001F4B7F" w:rsidRPr="004B6657" w:rsidRDefault="001F4B7F" w:rsidP="001F4B7F">
      <w:pPr>
        <w:rPr>
          <w:sz w:val="28"/>
          <w:szCs w:val="28"/>
        </w:rPr>
      </w:pPr>
      <w:r w:rsidRPr="004B6657">
        <w:rPr>
          <w:sz w:val="28"/>
          <w:szCs w:val="28"/>
        </w:rPr>
        <w:t>Минимальный балл за ответ на зачете – 24, максимальный балл – 40.</w:t>
      </w:r>
    </w:p>
    <w:p w:rsidR="001F4B7F" w:rsidRPr="004B6657" w:rsidRDefault="001F4B7F" w:rsidP="001F4B7F">
      <w:pPr>
        <w:rPr>
          <w:sz w:val="28"/>
          <w:szCs w:val="28"/>
        </w:rPr>
      </w:pPr>
    </w:p>
    <w:p w:rsidR="001F4B7F" w:rsidRPr="004B6657" w:rsidRDefault="001F4B7F" w:rsidP="001F4B7F">
      <w:pPr>
        <w:rPr>
          <w:sz w:val="28"/>
          <w:szCs w:val="28"/>
        </w:rPr>
      </w:pPr>
      <w:r w:rsidRPr="004B6657">
        <w:rPr>
          <w:sz w:val="28"/>
          <w:szCs w:val="28"/>
        </w:rPr>
        <w:t>Критерии и 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6719"/>
      </w:tblGrid>
      <w:tr w:rsidR="004B6657" w:rsidRPr="004B6657" w:rsidTr="00031557">
        <w:tc>
          <w:tcPr>
            <w:tcW w:w="2474" w:type="dxa"/>
            <w:shd w:val="clear" w:color="auto" w:fill="auto"/>
          </w:tcPr>
          <w:p w:rsidR="001F4B7F" w:rsidRPr="004B6657" w:rsidRDefault="001F4B7F" w:rsidP="00031557">
            <w:pPr>
              <w:rPr>
                <w:b/>
                <w:bCs/>
                <w:sz w:val="28"/>
                <w:szCs w:val="28"/>
              </w:rPr>
            </w:pPr>
            <w:r w:rsidRPr="004B6657">
              <w:rPr>
                <w:sz w:val="28"/>
                <w:szCs w:val="28"/>
              </w:rPr>
              <w:br w:type="page"/>
            </w:r>
            <w:r w:rsidRPr="004B6657">
              <w:rPr>
                <w:b/>
                <w:bCs/>
                <w:sz w:val="28"/>
                <w:szCs w:val="28"/>
              </w:rPr>
              <w:t>Оценка</w:t>
            </w:r>
          </w:p>
        </w:tc>
        <w:tc>
          <w:tcPr>
            <w:tcW w:w="7132" w:type="dxa"/>
            <w:shd w:val="clear" w:color="auto" w:fill="auto"/>
          </w:tcPr>
          <w:p w:rsidR="001F4B7F" w:rsidRPr="004B6657" w:rsidRDefault="001F4B7F" w:rsidP="00031557">
            <w:pPr>
              <w:rPr>
                <w:b/>
                <w:bCs/>
                <w:sz w:val="28"/>
                <w:szCs w:val="28"/>
              </w:rPr>
            </w:pPr>
            <w:r w:rsidRPr="004B6657">
              <w:rPr>
                <w:b/>
                <w:bCs/>
                <w:sz w:val="28"/>
                <w:szCs w:val="28"/>
              </w:rPr>
              <w:t>Критерии оценки</w:t>
            </w:r>
          </w:p>
        </w:tc>
      </w:tr>
      <w:tr w:rsidR="004B6657" w:rsidRPr="004B6657" w:rsidTr="00031557">
        <w:tc>
          <w:tcPr>
            <w:tcW w:w="2474" w:type="dxa"/>
            <w:shd w:val="clear" w:color="auto" w:fill="auto"/>
          </w:tcPr>
          <w:p w:rsidR="001F4B7F" w:rsidRPr="004B6657" w:rsidRDefault="001F4B7F" w:rsidP="00031557">
            <w:pPr>
              <w:rPr>
                <w:bCs/>
                <w:sz w:val="28"/>
                <w:szCs w:val="28"/>
              </w:rPr>
            </w:pPr>
            <w:r w:rsidRPr="004B6657">
              <w:rPr>
                <w:bCs/>
                <w:sz w:val="28"/>
                <w:szCs w:val="28"/>
              </w:rPr>
              <w:t>Отлично</w:t>
            </w:r>
          </w:p>
          <w:p w:rsidR="001F4B7F" w:rsidRPr="004B6657" w:rsidRDefault="001F4B7F" w:rsidP="00031557">
            <w:pPr>
              <w:rPr>
                <w:bCs/>
                <w:sz w:val="28"/>
                <w:szCs w:val="28"/>
              </w:rPr>
            </w:pPr>
            <w:r w:rsidRPr="004B6657">
              <w:rPr>
                <w:bCs/>
                <w:sz w:val="28"/>
                <w:szCs w:val="28"/>
              </w:rPr>
              <w:lastRenderedPageBreak/>
              <w:t>36-40</w:t>
            </w:r>
          </w:p>
        </w:tc>
        <w:tc>
          <w:tcPr>
            <w:tcW w:w="7132" w:type="dxa"/>
            <w:shd w:val="clear" w:color="auto" w:fill="auto"/>
          </w:tcPr>
          <w:p w:rsidR="001F4B7F" w:rsidRPr="004B6657" w:rsidRDefault="001F4B7F" w:rsidP="00031557">
            <w:pPr>
              <w:rPr>
                <w:sz w:val="28"/>
                <w:szCs w:val="28"/>
              </w:rPr>
            </w:pPr>
            <w:r w:rsidRPr="004B6657">
              <w:rPr>
                <w:sz w:val="28"/>
                <w:szCs w:val="28"/>
              </w:rPr>
              <w:lastRenderedPageBreak/>
              <w:t>Студент должен:</w:t>
            </w:r>
          </w:p>
          <w:p w:rsidR="001F4B7F" w:rsidRPr="004B6657" w:rsidRDefault="001F4B7F" w:rsidP="00031557">
            <w:pPr>
              <w:rPr>
                <w:sz w:val="28"/>
                <w:szCs w:val="28"/>
              </w:rPr>
            </w:pPr>
            <w:r w:rsidRPr="004B6657">
              <w:rPr>
                <w:sz w:val="28"/>
                <w:szCs w:val="28"/>
              </w:rPr>
              <w:lastRenderedPageBreak/>
              <w:t>- продемонстрировать глубокое и прочное усвоение знаний программного материала;</w:t>
            </w:r>
          </w:p>
          <w:p w:rsidR="001F4B7F" w:rsidRPr="004B6657" w:rsidRDefault="001F4B7F" w:rsidP="00031557">
            <w:pPr>
              <w:rPr>
                <w:sz w:val="28"/>
                <w:szCs w:val="28"/>
              </w:rPr>
            </w:pPr>
            <w:r w:rsidRPr="004B6657">
              <w:rPr>
                <w:sz w:val="28"/>
                <w:szCs w:val="28"/>
              </w:rPr>
              <w:t>- исчерпывающе, последовательно, грамотно и логически стройно изложить теоретический материал;</w:t>
            </w:r>
          </w:p>
          <w:p w:rsidR="001F4B7F" w:rsidRPr="004B6657" w:rsidRDefault="001F4B7F" w:rsidP="00031557">
            <w:pPr>
              <w:rPr>
                <w:sz w:val="28"/>
                <w:szCs w:val="28"/>
              </w:rPr>
            </w:pPr>
            <w:r w:rsidRPr="004B6657">
              <w:rPr>
                <w:sz w:val="28"/>
                <w:szCs w:val="28"/>
              </w:rPr>
              <w:t>- правильно формулировать определения;</w:t>
            </w:r>
          </w:p>
          <w:p w:rsidR="001F4B7F" w:rsidRPr="004B6657" w:rsidRDefault="001F4B7F" w:rsidP="00031557">
            <w:pPr>
              <w:rPr>
                <w:sz w:val="28"/>
                <w:szCs w:val="28"/>
              </w:rPr>
            </w:pPr>
            <w:r w:rsidRPr="004B6657">
              <w:rPr>
                <w:sz w:val="28"/>
                <w:szCs w:val="28"/>
              </w:rPr>
              <w:t>- продемонстрировать умения самостоятельной работы с литературой;</w:t>
            </w:r>
          </w:p>
          <w:p w:rsidR="001F4B7F" w:rsidRPr="004B6657" w:rsidRDefault="001F4B7F" w:rsidP="00031557">
            <w:pPr>
              <w:rPr>
                <w:bCs/>
                <w:sz w:val="28"/>
                <w:szCs w:val="28"/>
              </w:rPr>
            </w:pPr>
            <w:r w:rsidRPr="004B6657">
              <w:rPr>
                <w:sz w:val="28"/>
                <w:szCs w:val="28"/>
              </w:rPr>
              <w:t>- уметь сделать выводы по излагаемому материалу.</w:t>
            </w:r>
          </w:p>
        </w:tc>
      </w:tr>
      <w:tr w:rsidR="004B6657" w:rsidRPr="004B6657" w:rsidTr="00031557">
        <w:tc>
          <w:tcPr>
            <w:tcW w:w="2474" w:type="dxa"/>
            <w:shd w:val="clear" w:color="auto" w:fill="auto"/>
          </w:tcPr>
          <w:p w:rsidR="001F4B7F" w:rsidRPr="004B6657" w:rsidRDefault="001F4B7F" w:rsidP="00031557">
            <w:pPr>
              <w:rPr>
                <w:bCs/>
                <w:sz w:val="28"/>
                <w:szCs w:val="28"/>
              </w:rPr>
            </w:pPr>
            <w:r w:rsidRPr="004B6657">
              <w:rPr>
                <w:bCs/>
                <w:sz w:val="28"/>
                <w:szCs w:val="28"/>
              </w:rPr>
              <w:lastRenderedPageBreak/>
              <w:t>Хорошо</w:t>
            </w:r>
          </w:p>
          <w:p w:rsidR="001F4B7F" w:rsidRPr="004B6657" w:rsidRDefault="001F4B7F" w:rsidP="00031557">
            <w:pPr>
              <w:rPr>
                <w:bCs/>
                <w:sz w:val="28"/>
                <w:szCs w:val="28"/>
              </w:rPr>
            </w:pPr>
            <w:r w:rsidRPr="004B6657">
              <w:rPr>
                <w:bCs/>
                <w:sz w:val="28"/>
                <w:szCs w:val="28"/>
              </w:rPr>
              <w:t>30-35</w:t>
            </w:r>
          </w:p>
        </w:tc>
        <w:tc>
          <w:tcPr>
            <w:tcW w:w="7132" w:type="dxa"/>
            <w:shd w:val="clear" w:color="auto" w:fill="auto"/>
          </w:tcPr>
          <w:p w:rsidR="001F4B7F" w:rsidRPr="004B6657" w:rsidRDefault="001F4B7F" w:rsidP="00031557">
            <w:pPr>
              <w:rPr>
                <w:sz w:val="28"/>
                <w:szCs w:val="28"/>
              </w:rPr>
            </w:pPr>
            <w:r w:rsidRPr="004B6657">
              <w:rPr>
                <w:sz w:val="28"/>
                <w:szCs w:val="28"/>
              </w:rPr>
              <w:t>Студент должен:</w:t>
            </w:r>
          </w:p>
          <w:p w:rsidR="001F4B7F" w:rsidRPr="004B6657" w:rsidRDefault="001F4B7F" w:rsidP="00031557">
            <w:pPr>
              <w:rPr>
                <w:sz w:val="28"/>
                <w:szCs w:val="28"/>
              </w:rPr>
            </w:pPr>
            <w:r w:rsidRPr="004B6657">
              <w:rPr>
                <w:sz w:val="28"/>
                <w:szCs w:val="28"/>
              </w:rPr>
              <w:t>- продемонстрировать достаточно полное знание программного материала;</w:t>
            </w:r>
          </w:p>
          <w:p w:rsidR="001F4B7F" w:rsidRPr="004B6657" w:rsidRDefault="001F4B7F" w:rsidP="00031557">
            <w:pPr>
              <w:rPr>
                <w:sz w:val="28"/>
                <w:szCs w:val="28"/>
              </w:rPr>
            </w:pPr>
            <w:r w:rsidRPr="004B6657">
              <w:rPr>
                <w:sz w:val="28"/>
                <w:szCs w:val="28"/>
              </w:rPr>
              <w:t>- продемонстрировать знание основных теоретических понятий;</w:t>
            </w:r>
          </w:p>
          <w:p w:rsidR="001F4B7F" w:rsidRPr="004B6657" w:rsidRDefault="001F4B7F" w:rsidP="00031557">
            <w:pPr>
              <w:rPr>
                <w:sz w:val="28"/>
                <w:szCs w:val="28"/>
              </w:rPr>
            </w:pPr>
            <w:r w:rsidRPr="004B6657">
              <w:rPr>
                <w:sz w:val="28"/>
                <w:szCs w:val="28"/>
              </w:rPr>
              <w:t>достаточно последовательно, грамотно и логически стройно излагать материал;</w:t>
            </w:r>
          </w:p>
          <w:p w:rsidR="001F4B7F" w:rsidRPr="004B6657" w:rsidRDefault="001F4B7F" w:rsidP="00031557">
            <w:pPr>
              <w:rPr>
                <w:sz w:val="28"/>
                <w:szCs w:val="28"/>
              </w:rPr>
            </w:pPr>
            <w:r w:rsidRPr="004B6657">
              <w:rPr>
                <w:sz w:val="28"/>
                <w:szCs w:val="28"/>
              </w:rPr>
              <w:t>- продемонстрировать умение ориентироваться в литературе;</w:t>
            </w:r>
          </w:p>
          <w:p w:rsidR="001F4B7F" w:rsidRPr="004B6657" w:rsidRDefault="001F4B7F" w:rsidP="00031557">
            <w:pPr>
              <w:rPr>
                <w:bCs/>
                <w:sz w:val="28"/>
                <w:szCs w:val="28"/>
              </w:rPr>
            </w:pPr>
            <w:r w:rsidRPr="004B6657">
              <w:rPr>
                <w:sz w:val="28"/>
                <w:szCs w:val="28"/>
              </w:rPr>
              <w:t>- уметь сделать достаточно обоснованные выводы по излагаемому материалу.</w:t>
            </w:r>
          </w:p>
        </w:tc>
      </w:tr>
      <w:tr w:rsidR="004B6657" w:rsidRPr="004B6657" w:rsidTr="00031557">
        <w:tc>
          <w:tcPr>
            <w:tcW w:w="2474" w:type="dxa"/>
            <w:shd w:val="clear" w:color="auto" w:fill="auto"/>
          </w:tcPr>
          <w:p w:rsidR="001F4B7F" w:rsidRPr="004B6657" w:rsidRDefault="001F4B7F" w:rsidP="00031557">
            <w:pPr>
              <w:rPr>
                <w:bCs/>
                <w:sz w:val="28"/>
                <w:szCs w:val="28"/>
              </w:rPr>
            </w:pPr>
            <w:r w:rsidRPr="004B6657">
              <w:rPr>
                <w:bCs/>
                <w:sz w:val="28"/>
                <w:szCs w:val="28"/>
              </w:rPr>
              <w:t>Удовлетворительно</w:t>
            </w:r>
          </w:p>
          <w:p w:rsidR="001F4B7F" w:rsidRPr="004B6657" w:rsidRDefault="001F4B7F" w:rsidP="00031557">
            <w:pPr>
              <w:rPr>
                <w:bCs/>
                <w:sz w:val="28"/>
                <w:szCs w:val="28"/>
              </w:rPr>
            </w:pPr>
            <w:r w:rsidRPr="004B6657">
              <w:rPr>
                <w:bCs/>
                <w:sz w:val="28"/>
                <w:szCs w:val="28"/>
              </w:rPr>
              <w:t>24-29</w:t>
            </w:r>
          </w:p>
        </w:tc>
        <w:tc>
          <w:tcPr>
            <w:tcW w:w="7132" w:type="dxa"/>
            <w:shd w:val="clear" w:color="auto" w:fill="auto"/>
          </w:tcPr>
          <w:p w:rsidR="001F4B7F" w:rsidRPr="004B6657" w:rsidRDefault="001F4B7F" w:rsidP="00031557">
            <w:pPr>
              <w:rPr>
                <w:sz w:val="28"/>
                <w:szCs w:val="28"/>
              </w:rPr>
            </w:pPr>
            <w:r w:rsidRPr="004B6657">
              <w:rPr>
                <w:sz w:val="28"/>
                <w:szCs w:val="28"/>
              </w:rPr>
              <w:t>Студент должен:</w:t>
            </w:r>
          </w:p>
          <w:p w:rsidR="001F4B7F" w:rsidRPr="004B6657" w:rsidRDefault="001F4B7F" w:rsidP="00031557">
            <w:pPr>
              <w:rPr>
                <w:sz w:val="28"/>
                <w:szCs w:val="28"/>
              </w:rPr>
            </w:pPr>
            <w:r w:rsidRPr="004B6657">
              <w:rPr>
                <w:sz w:val="28"/>
                <w:szCs w:val="28"/>
              </w:rPr>
              <w:t>- продемонстрировать общее знание изучаемого материала;</w:t>
            </w:r>
          </w:p>
          <w:p w:rsidR="001F4B7F" w:rsidRPr="004B6657" w:rsidRDefault="001F4B7F" w:rsidP="00031557">
            <w:pPr>
              <w:rPr>
                <w:sz w:val="28"/>
                <w:szCs w:val="28"/>
              </w:rPr>
            </w:pPr>
            <w:r w:rsidRPr="004B6657">
              <w:rPr>
                <w:sz w:val="28"/>
                <w:szCs w:val="28"/>
              </w:rPr>
              <w:t>- показать общее владение понятийным аппаратом дисциплины;</w:t>
            </w:r>
          </w:p>
          <w:p w:rsidR="001F4B7F" w:rsidRPr="004B6657" w:rsidRDefault="001F4B7F" w:rsidP="00031557">
            <w:pPr>
              <w:rPr>
                <w:sz w:val="28"/>
                <w:szCs w:val="28"/>
              </w:rPr>
            </w:pPr>
            <w:r w:rsidRPr="004B6657">
              <w:rPr>
                <w:sz w:val="28"/>
                <w:szCs w:val="28"/>
              </w:rPr>
              <w:t>- уметь строить ответ в соответствии со структурой излагаемого вопроса;</w:t>
            </w:r>
          </w:p>
          <w:p w:rsidR="001F4B7F" w:rsidRPr="004B6657" w:rsidRDefault="001F4B7F" w:rsidP="00031557">
            <w:pPr>
              <w:rPr>
                <w:bCs/>
                <w:sz w:val="28"/>
                <w:szCs w:val="28"/>
              </w:rPr>
            </w:pPr>
            <w:r w:rsidRPr="004B6657">
              <w:rPr>
                <w:sz w:val="28"/>
                <w:szCs w:val="28"/>
              </w:rPr>
              <w:t>- знать основную рекомендуемую программой учебную литературу.</w:t>
            </w:r>
          </w:p>
        </w:tc>
      </w:tr>
      <w:tr w:rsidR="001F4B7F" w:rsidRPr="004B6657" w:rsidTr="00031557">
        <w:tc>
          <w:tcPr>
            <w:tcW w:w="2474" w:type="dxa"/>
            <w:shd w:val="clear" w:color="auto" w:fill="auto"/>
          </w:tcPr>
          <w:p w:rsidR="001F4B7F" w:rsidRPr="004B6657" w:rsidRDefault="001F4B7F" w:rsidP="00031557">
            <w:pPr>
              <w:rPr>
                <w:bCs/>
                <w:sz w:val="28"/>
                <w:szCs w:val="28"/>
              </w:rPr>
            </w:pPr>
            <w:r w:rsidRPr="004B6657">
              <w:rPr>
                <w:bCs/>
                <w:sz w:val="28"/>
                <w:szCs w:val="28"/>
              </w:rPr>
              <w:t>Неудовлетворительно</w:t>
            </w:r>
          </w:p>
          <w:p w:rsidR="001F4B7F" w:rsidRPr="004B6657" w:rsidRDefault="001F4B7F" w:rsidP="00031557">
            <w:pPr>
              <w:rPr>
                <w:bCs/>
                <w:sz w:val="28"/>
                <w:szCs w:val="28"/>
              </w:rPr>
            </w:pPr>
            <w:r w:rsidRPr="004B6657">
              <w:rPr>
                <w:bCs/>
                <w:sz w:val="28"/>
                <w:szCs w:val="28"/>
              </w:rPr>
              <w:t xml:space="preserve">23 и меньше </w:t>
            </w:r>
          </w:p>
        </w:tc>
        <w:tc>
          <w:tcPr>
            <w:tcW w:w="7132" w:type="dxa"/>
            <w:shd w:val="clear" w:color="auto" w:fill="auto"/>
          </w:tcPr>
          <w:p w:rsidR="001F4B7F" w:rsidRPr="004B6657" w:rsidRDefault="001F4B7F" w:rsidP="00031557">
            <w:pPr>
              <w:rPr>
                <w:sz w:val="28"/>
                <w:szCs w:val="28"/>
              </w:rPr>
            </w:pPr>
            <w:r w:rsidRPr="004B6657">
              <w:rPr>
                <w:sz w:val="28"/>
                <w:szCs w:val="28"/>
              </w:rPr>
              <w:t>Студент демонстрирует:</w:t>
            </w:r>
          </w:p>
          <w:p w:rsidR="001F4B7F" w:rsidRPr="004B6657" w:rsidRDefault="001F4B7F" w:rsidP="00031557">
            <w:pPr>
              <w:rPr>
                <w:sz w:val="28"/>
                <w:szCs w:val="28"/>
              </w:rPr>
            </w:pPr>
            <w:r w:rsidRPr="004B6657">
              <w:rPr>
                <w:sz w:val="28"/>
                <w:szCs w:val="28"/>
              </w:rPr>
              <w:t>- незнание значительной части программного материала;</w:t>
            </w:r>
          </w:p>
          <w:p w:rsidR="001F4B7F" w:rsidRPr="004B6657" w:rsidRDefault="001F4B7F" w:rsidP="00031557">
            <w:pPr>
              <w:rPr>
                <w:sz w:val="28"/>
                <w:szCs w:val="28"/>
              </w:rPr>
            </w:pPr>
            <w:r w:rsidRPr="004B6657">
              <w:rPr>
                <w:sz w:val="28"/>
                <w:szCs w:val="28"/>
              </w:rPr>
              <w:t>- не владение понятийным аппаратом дисциплины;</w:t>
            </w:r>
          </w:p>
          <w:p w:rsidR="001F4B7F" w:rsidRPr="004B6657" w:rsidRDefault="001F4B7F" w:rsidP="00031557">
            <w:pPr>
              <w:rPr>
                <w:sz w:val="28"/>
                <w:szCs w:val="28"/>
              </w:rPr>
            </w:pPr>
            <w:r w:rsidRPr="004B6657">
              <w:rPr>
                <w:sz w:val="28"/>
                <w:szCs w:val="28"/>
              </w:rPr>
              <w:t>- существенные ошибки при изложении учебного материала;</w:t>
            </w:r>
          </w:p>
          <w:p w:rsidR="001F4B7F" w:rsidRPr="004B6657" w:rsidRDefault="001F4B7F" w:rsidP="00031557">
            <w:pPr>
              <w:rPr>
                <w:sz w:val="28"/>
                <w:szCs w:val="28"/>
              </w:rPr>
            </w:pPr>
            <w:r w:rsidRPr="004B6657">
              <w:rPr>
                <w:sz w:val="28"/>
                <w:szCs w:val="28"/>
              </w:rPr>
              <w:t>- неумение строить ответ в соответствии со структурой излагаемого вопроса;</w:t>
            </w:r>
          </w:p>
          <w:p w:rsidR="001F4B7F" w:rsidRPr="004B6657" w:rsidRDefault="001F4B7F" w:rsidP="00031557">
            <w:pPr>
              <w:rPr>
                <w:bCs/>
                <w:sz w:val="28"/>
                <w:szCs w:val="28"/>
              </w:rPr>
            </w:pPr>
            <w:r w:rsidRPr="004B6657">
              <w:rPr>
                <w:sz w:val="28"/>
                <w:szCs w:val="28"/>
              </w:rPr>
              <w:t>- неумение делать выводы по излагаемому материалу.</w:t>
            </w:r>
          </w:p>
        </w:tc>
      </w:tr>
    </w:tbl>
    <w:p w:rsidR="001F4B7F" w:rsidRPr="004B6657" w:rsidRDefault="001F4B7F" w:rsidP="001F4B7F">
      <w:pPr>
        <w:widowControl/>
        <w:rPr>
          <w:bCs/>
          <w:sz w:val="28"/>
          <w:szCs w:val="28"/>
        </w:rPr>
      </w:pPr>
    </w:p>
    <w:bookmarkEnd w:id="1"/>
    <w:p w:rsidR="001F4B7F" w:rsidRPr="004B6657" w:rsidRDefault="00031557" w:rsidP="001F4B7F">
      <w:pPr>
        <w:widowControl/>
        <w:rPr>
          <w:i/>
          <w:iCs/>
          <w:sz w:val="28"/>
          <w:szCs w:val="28"/>
        </w:rPr>
      </w:pPr>
      <w:r w:rsidRPr="004B6657">
        <w:rPr>
          <w:b/>
          <w:bCs/>
          <w:i/>
          <w:sz w:val="28"/>
          <w:szCs w:val="28"/>
        </w:rPr>
        <w:t>4</w:t>
      </w:r>
      <w:r w:rsidR="001F4B7F" w:rsidRPr="004B6657">
        <w:rPr>
          <w:b/>
          <w:bCs/>
          <w:i/>
          <w:sz w:val="28"/>
          <w:szCs w:val="28"/>
        </w:rPr>
        <w:t xml:space="preserve">.2. Контрольная работа </w:t>
      </w:r>
    </w:p>
    <w:p w:rsidR="001F4B7F" w:rsidRPr="004B6657" w:rsidRDefault="001F4B7F" w:rsidP="001F4B7F">
      <w:pPr>
        <w:widowControl/>
        <w:tabs>
          <w:tab w:val="left" w:pos="350"/>
        </w:tabs>
        <w:ind w:left="350"/>
        <w:rPr>
          <w:sz w:val="28"/>
          <w:szCs w:val="28"/>
        </w:rPr>
      </w:pPr>
      <w:r w:rsidRPr="004B6657">
        <w:rPr>
          <w:sz w:val="28"/>
          <w:szCs w:val="28"/>
        </w:rPr>
        <w:t>а)</w:t>
      </w:r>
      <w:r w:rsidRPr="004B6657">
        <w:rPr>
          <w:sz w:val="28"/>
          <w:szCs w:val="28"/>
        </w:rPr>
        <w:tab/>
        <w:t>типовые задания (вопросы) - образец:</w:t>
      </w:r>
    </w:p>
    <w:p w:rsidR="001F4B7F" w:rsidRPr="004B6657" w:rsidRDefault="001F4B7F" w:rsidP="001F4B7F">
      <w:pPr>
        <w:widowControl/>
        <w:tabs>
          <w:tab w:val="left" w:pos="350"/>
        </w:tabs>
        <w:ind w:left="350"/>
        <w:rPr>
          <w:sz w:val="28"/>
          <w:szCs w:val="28"/>
        </w:rPr>
      </w:pPr>
    </w:p>
    <w:p w:rsidR="001F4B7F" w:rsidRPr="004B6657" w:rsidRDefault="001F4B7F" w:rsidP="001F4B7F">
      <w:pPr>
        <w:widowControl/>
        <w:tabs>
          <w:tab w:val="left" w:pos="350"/>
        </w:tabs>
        <w:ind w:left="350"/>
        <w:jc w:val="center"/>
        <w:rPr>
          <w:sz w:val="28"/>
          <w:szCs w:val="28"/>
        </w:rPr>
      </w:pPr>
      <w:r w:rsidRPr="004B6657">
        <w:rPr>
          <w:b/>
          <w:sz w:val="28"/>
          <w:szCs w:val="28"/>
        </w:rPr>
        <w:t>Контрольная работа</w:t>
      </w:r>
      <w:r w:rsidRPr="004B6657">
        <w:rPr>
          <w:sz w:val="28"/>
          <w:szCs w:val="28"/>
        </w:rPr>
        <w:t xml:space="preserve"> </w:t>
      </w:r>
      <w:r w:rsidRPr="004B6657">
        <w:rPr>
          <w:b/>
          <w:sz w:val="28"/>
          <w:szCs w:val="28"/>
        </w:rPr>
        <w:t>№1</w:t>
      </w:r>
      <w:r w:rsidRPr="004B6657">
        <w:rPr>
          <w:sz w:val="28"/>
          <w:szCs w:val="28"/>
        </w:rPr>
        <w:t>.</w:t>
      </w:r>
    </w:p>
    <w:p w:rsidR="001F4B7F" w:rsidRPr="004B6657" w:rsidRDefault="001F4B7F" w:rsidP="001F4B7F">
      <w:pPr>
        <w:widowControl/>
        <w:tabs>
          <w:tab w:val="left" w:pos="350"/>
        </w:tabs>
        <w:rPr>
          <w:b/>
          <w:sz w:val="28"/>
          <w:szCs w:val="28"/>
        </w:rPr>
      </w:pPr>
    </w:p>
    <w:p w:rsidR="001F4B7F" w:rsidRPr="004B6657" w:rsidRDefault="001F4B7F" w:rsidP="001F4B7F">
      <w:pPr>
        <w:widowControl/>
        <w:tabs>
          <w:tab w:val="left" w:pos="350"/>
        </w:tabs>
        <w:ind w:left="350"/>
        <w:rPr>
          <w:b/>
          <w:sz w:val="28"/>
          <w:szCs w:val="28"/>
        </w:rPr>
      </w:pPr>
      <w:r w:rsidRPr="004B6657">
        <w:rPr>
          <w:b/>
          <w:sz w:val="28"/>
          <w:szCs w:val="28"/>
        </w:rPr>
        <w:t>Вариант 1.</w:t>
      </w:r>
    </w:p>
    <w:p w:rsidR="001F4B7F" w:rsidRPr="004B6657" w:rsidRDefault="001F4B7F" w:rsidP="001F4B7F">
      <w:pPr>
        <w:widowControl/>
        <w:numPr>
          <w:ilvl w:val="0"/>
          <w:numId w:val="17"/>
        </w:numPr>
        <w:autoSpaceDE/>
        <w:autoSpaceDN/>
        <w:adjustRightInd/>
        <w:jc w:val="both"/>
        <w:rPr>
          <w:sz w:val="28"/>
          <w:szCs w:val="28"/>
        </w:rPr>
      </w:pPr>
      <w:r w:rsidRPr="004B6657">
        <w:rPr>
          <w:sz w:val="28"/>
          <w:szCs w:val="28"/>
        </w:rPr>
        <w:t>Сущность, объект и предмет логистики.</w:t>
      </w:r>
    </w:p>
    <w:p w:rsidR="001F4B7F" w:rsidRPr="004B6657" w:rsidRDefault="001F4B7F" w:rsidP="001F4B7F">
      <w:pPr>
        <w:pStyle w:val="a5"/>
        <w:widowControl/>
        <w:numPr>
          <w:ilvl w:val="0"/>
          <w:numId w:val="17"/>
        </w:numPr>
        <w:shd w:val="clear" w:color="auto" w:fill="FFFFFF"/>
        <w:suppressAutoHyphens/>
        <w:autoSpaceDE/>
        <w:adjustRightInd/>
        <w:jc w:val="both"/>
        <w:textAlignment w:val="baseline"/>
        <w:rPr>
          <w:kern w:val="3"/>
          <w:sz w:val="28"/>
          <w:szCs w:val="28"/>
        </w:rPr>
      </w:pPr>
      <w:r w:rsidRPr="004B6657">
        <w:rPr>
          <w:sz w:val="28"/>
          <w:szCs w:val="28"/>
        </w:rPr>
        <w:lastRenderedPageBreak/>
        <w:t>Понятие и виды материальных потоков.</w:t>
      </w:r>
    </w:p>
    <w:p w:rsidR="001F4B7F" w:rsidRPr="004B6657" w:rsidRDefault="001F4B7F" w:rsidP="001F4B7F">
      <w:pPr>
        <w:widowControl/>
        <w:numPr>
          <w:ilvl w:val="0"/>
          <w:numId w:val="17"/>
        </w:numPr>
        <w:autoSpaceDE/>
        <w:autoSpaceDN/>
        <w:adjustRightInd/>
        <w:rPr>
          <w:b/>
          <w:sz w:val="28"/>
          <w:szCs w:val="28"/>
        </w:rPr>
      </w:pPr>
      <w:r w:rsidRPr="004B6657">
        <w:rPr>
          <w:sz w:val="28"/>
          <w:szCs w:val="28"/>
        </w:rPr>
        <w:t>Для оценки поставщиков А, Б, В и Г использованы критерии ЦЕНА (0,5), КАЧЕСТВО (0,2), НАДЕЖНОСТЬ ПОСТАВКИ (0,3). В скобках указан вес критерия. Оценка поставщиков по результатам работы в разрезе перечисленных критериев (десятибалльная шкала) приведена в таблице.</w:t>
      </w:r>
    </w:p>
    <w:p w:rsidR="001F4B7F" w:rsidRPr="004B6657" w:rsidRDefault="001F4B7F" w:rsidP="001F4B7F">
      <w:pPr>
        <w:ind w:left="720"/>
        <w:rPr>
          <w:sz w:val="28"/>
          <w:szCs w:val="28"/>
        </w:rPr>
      </w:pPr>
      <w:r w:rsidRPr="004B6657">
        <w:rPr>
          <w:sz w:val="28"/>
          <w:szCs w:val="28"/>
        </w:rPr>
        <w:t>Кому из поставщиков следует отдать предпочтение при продлении договорных отношений?</w:t>
      </w:r>
    </w:p>
    <w:tbl>
      <w:tblPr>
        <w:tblStyle w:val="a4"/>
        <w:tblW w:w="0" w:type="auto"/>
        <w:tblLook w:val="01E0" w:firstRow="1" w:lastRow="1" w:firstColumn="1" w:lastColumn="1" w:noHBand="0" w:noVBand="0"/>
      </w:tblPr>
      <w:tblGrid>
        <w:gridCol w:w="2157"/>
        <w:gridCol w:w="1853"/>
        <w:gridCol w:w="1853"/>
        <w:gridCol w:w="1853"/>
        <w:gridCol w:w="1853"/>
      </w:tblGrid>
      <w:tr w:rsidR="004B6657" w:rsidRPr="004B6657" w:rsidTr="00031557">
        <w:tc>
          <w:tcPr>
            <w:tcW w:w="1912" w:type="dxa"/>
            <w:vMerge w:val="restart"/>
          </w:tcPr>
          <w:p w:rsidR="001F4B7F" w:rsidRPr="004B6657" w:rsidRDefault="001F4B7F" w:rsidP="00031557">
            <w:pPr>
              <w:jc w:val="center"/>
              <w:rPr>
                <w:sz w:val="28"/>
                <w:szCs w:val="28"/>
              </w:rPr>
            </w:pPr>
            <w:r w:rsidRPr="004B6657">
              <w:rPr>
                <w:sz w:val="28"/>
                <w:szCs w:val="28"/>
              </w:rPr>
              <w:t>Критерий</w:t>
            </w:r>
          </w:p>
        </w:tc>
        <w:tc>
          <w:tcPr>
            <w:tcW w:w="7652" w:type="dxa"/>
            <w:gridSpan w:val="4"/>
          </w:tcPr>
          <w:p w:rsidR="001F4B7F" w:rsidRPr="004B6657" w:rsidRDefault="001F4B7F" w:rsidP="00031557">
            <w:pPr>
              <w:jc w:val="center"/>
              <w:rPr>
                <w:sz w:val="28"/>
                <w:szCs w:val="28"/>
              </w:rPr>
            </w:pPr>
            <w:r w:rsidRPr="004B6657">
              <w:rPr>
                <w:sz w:val="28"/>
                <w:szCs w:val="28"/>
              </w:rPr>
              <w:t>Оценка поставщиков по данному критерию</w:t>
            </w:r>
          </w:p>
        </w:tc>
      </w:tr>
      <w:tr w:rsidR="004B6657" w:rsidRPr="004B6657" w:rsidTr="00031557">
        <w:tc>
          <w:tcPr>
            <w:tcW w:w="1912" w:type="dxa"/>
            <w:vMerge/>
          </w:tcPr>
          <w:p w:rsidR="001F4B7F" w:rsidRPr="004B6657" w:rsidRDefault="001F4B7F" w:rsidP="00031557">
            <w:pPr>
              <w:rPr>
                <w:b/>
                <w:sz w:val="28"/>
                <w:szCs w:val="28"/>
              </w:rPr>
            </w:pPr>
          </w:p>
        </w:tc>
        <w:tc>
          <w:tcPr>
            <w:tcW w:w="1913" w:type="dxa"/>
          </w:tcPr>
          <w:p w:rsidR="001F4B7F" w:rsidRPr="004B6657" w:rsidRDefault="001F4B7F" w:rsidP="00031557">
            <w:pPr>
              <w:rPr>
                <w:sz w:val="28"/>
                <w:szCs w:val="28"/>
              </w:rPr>
            </w:pPr>
            <w:r w:rsidRPr="004B6657">
              <w:rPr>
                <w:sz w:val="28"/>
                <w:szCs w:val="28"/>
              </w:rPr>
              <w:t>поставщик А</w:t>
            </w:r>
          </w:p>
        </w:tc>
        <w:tc>
          <w:tcPr>
            <w:tcW w:w="1913" w:type="dxa"/>
          </w:tcPr>
          <w:p w:rsidR="001F4B7F" w:rsidRPr="004B6657" w:rsidRDefault="001F4B7F" w:rsidP="00031557">
            <w:pPr>
              <w:rPr>
                <w:sz w:val="28"/>
                <w:szCs w:val="28"/>
              </w:rPr>
            </w:pPr>
            <w:r w:rsidRPr="004B6657">
              <w:rPr>
                <w:sz w:val="28"/>
                <w:szCs w:val="28"/>
              </w:rPr>
              <w:t>поставщик Б</w:t>
            </w:r>
          </w:p>
        </w:tc>
        <w:tc>
          <w:tcPr>
            <w:tcW w:w="1913" w:type="dxa"/>
          </w:tcPr>
          <w:p w:rsidR="001F4B7F" w:rsidRPr="004B6657" w:rsidRDefault="001F4B7F" w:rsidP="00031557">
            <w:pPr>
              <w:rPr>
                <w:sz w:val="28"/>
                <w:szCs w:val="28"/>
              </w:rPr>
            </w:pPr>
            <w:r w:rsidRPr="004B6657">
              <w:rPr>
                <w:sz w:val="28"/>
                <w:szCs w:val="28"/>
              </w:rPr>
              <w:t>поставщик В</w:t>
            </w:r>
          </w:p>
        </w:tc>
        <w:tc>
          <w:tcPr>
            <w:tcW w:w="1913" w:type="dxa"/>
          </w:tcPr>
          <w:p w:rsidR="001F4B7F" w:rsidRPr="004B6657" w:rsidRDefault="001F4B7F" w:rsidP="00031557">
            <w:pPr>
              <w:rPr>
                <w:sz w:val="28"/>
                <w:szCs w:val="28"/>
              </w:rPr>
            </w:pPr>
            <w:r w:rsidRPr="004B6657">
              <w:rPr>
                <w:sz w:val="28"/>
                <w:szCs w:val="28"/>
              </w:rPr>
              <w:t>поставщик Г</w:t>
            </w:r>
          </w:p>
        </w:tc>
      </w:tr>
      <w:tr w:rsidR="004B6657" w:rsidRPr="004B6657" w:rsidTr="00031557">
        <w:tc>
          <w:tcPr>
            <w:tcW w:w="1912" w:type="dxa"/>
          </w:tcPr>
          <w:p w:rsidR="001F4B7F" w:rsidRPr="004B6657" w:rsidRDefault="001F4B7F" w:rsidP="00031557">
            <w:pPr>
              <w:rPr>
                <w:sz w:val="28"/>
                <w:szCs w:val="28"/>
              </w:rPr>
            </w:pPr>
            <w:r w:rsidRPr="004B6657">
              <w:rPr>
                <w:sz w:val="28"/>
                <w:szCs w:val="28"/>
              </w:rPr>
              <w:t>ЦЕНА</w:t>
            </w:r>
          </w:p>
        </w:tc>
        <w:tc>
          <w:tcPr>
            <w:tcW w:w="1913" w:type="dxa"/>
          </w:tcPr>
          <w:p w:rsidR="001F4B7F" w:rsidRPr="004B6657" w:rsidRDefault="001F4B7F" w:rsidP="00031557">
            <w:pPr>
              <w:jc w:val="center"/>
              <w:rPr>
                <w:sz w:val="28"/>
                <w:szCs w:val="28"/>
              </w:rPr>
            </w:pPr>
            <w:r w:rsidRPr="004B6657">
              <w:rPr>
                <w:sz w:val="28"/>
                <w:szCs w:val="28"/>
              </w:rPr>
              <w:t>8</w:t>
            </w:r>
          </w:p>
        </w:tc>
        <w:tc>
          <w:tcPr>
            <w:tcW w:w="1913" w:type="dxa"/>
          </w:tcPr>
          <w:p w:rsidR="001F4B7F" w:rsidRPr="004B6657" w:rsidRDefault="001F4B7F" w:rsidP="00031557">
            <w:pPr>
              <w:jc w:val="center"/>
              <w:rPr>
                <w:sz w:val="28"/>
                <w:szCs w:val="28"/>
              </w:rPr>
            </w:pPr>
            <w:r w:rsidRPr="004B6657">
              <w:rPr>
                <w:sz w:val="28"/>
                <w:szCs w:val="28"/>
              </w:rPr>
              <w:t>4</w:t>
            </w:r>
          </w:p>
        </w:tc>
        <w:tc>
          <w:tcPr>
            <w:tcW w:w="1913" w:type="dxa"/>
          </w:tcPr>
          <w:p w:rsidR="001F4B7F" w:rsidRPr="004B6657" w:rsidRDefault="001F4B7F" w:rsidP="00031557">
            <w:pPr>
              <w:jc w:val="center"/>
              <w:rPr>
                <w:sz w:val="28"/>
                <w:szCs w:val="28"/>
              </w:rPr>
            </w:pPr>
            <w:r w:rsidRPr="004B6657">
              <w:rPr>
                <w:sz w:val="28"/>
                <w:szCs w:val="28"/>
              </w:rPr>
              <w:t>9</w:t>
            </w:r>
          </w:p>
        </w:tc>
        <w:tc>
          <w:tcPr>
            <w:tcW w:w="1913" w:type="dxa"/>
          </w:tcPr>
          <w:p w:rsidR="001F4B7F" w:rsidRPr="004B6657" w:rsidRDefault="001F4B7F" w:rsidP="00031557">
            <w:pPr>
              <w:jc w:val="center"/>
              <w:rPr>
                <w:sz w:val="28"/>
                <w:szCs w:val="28"/>
              </w:rPr>
            </w:pPr>
            <w:r w:rsidRPr="004B6657">
              <w:rPr>
                <w:sz w:val="28"/>
                <w:szCs w:val="28"/>
              </w:rPr>
              <w:t>2</w:t>
            </w:r>
          </w:p>
        </w:tc>
      </w:tr>
      <w:tr w:rsidR="004B6657" w:rsidRPr="004B6657" w:rsidTr="00031557">
        <w:tc>
          <w:tcPr>
            <w:tcW w:w="1912" w:type="dxa"/>
          </w:tcPr>
          <w:p w:rsidR="001F4B7F" w:rsidRPr="004B6657" w:rsidRDefault="001F4B7F" w:rsidP="00031557">
            <w:pPr>
              <w:rPr>
                <w:sz w:val="28"/>
                <w:szCs w:val="28"/>
              </w:rPr>
            </w:pPr>
            <w:r w:rsidRPr="004B6657">
              <w:rPr>
                <w:sz w:val="28"/>
                <w:szCs w:val="28"/>
              </w:rPr>
              <w:t xml:space="preserve">КАЧЕСТВО </w:t>
            </w:r>
          </w:p>
        </w:tc>
        <w:tc>
          <w:tcPr>
            <w:tcW w:w="1913" w:type="dxa"/>
          </w:tcPr>
          <w:p w:rsidR="001F4B7F" w:rsidRPr="004B6657" w:rsidRDefault="001F4B7F" w:rsidP="00031557">
            <w:pPr>
              <w:jc w:val="center"/>
              <w:rPr>
                <w:sz w:val="28"/>
                <w:szCs w:val="28"/>
              </w:rPr>
            </w:pPr>
            <w:r w:rsidRPr="004B6657">
              <w:rPr>
                <w:sz w:val="28"/>
                <w:szCs w:val="28"/>
              </w:rPr>
              <w:t>5</w:t>
            </w:r>
          </w:p>
        </w:tc>
        <w:tc>
          <w:tcPr>
            <w:tcW w:w="1913" w:type="dxa"/>
          </w:tcPr>
          <w:p w:rsidR="001F4B7F" w:rsidRPr="004B6657" w:rsidRDefault="001F4B7F" w:rsidP="00031557">
            <w:pPr>
              <w:jc w:val="center"/>
              <w:rPr>
                <w:sz w:val="28"/>
                <w:szCs w:val="28"/>
              </w:rPr>
            </w:pPr>
            <w:r w:rsidRPr="004B6657">
              <w:rPr>
                <w:sz w:val="28"/>
                <w:szCs w:val="28"/>
              </w:rPr>
              <w:t>8</w:t>
            </w:r>
          </w:p>
        </w:tc>
        <w:tc>
          <w:tcPr>
            <w:tcW w:w="1913" w:type="dxa"/>
          </w:tcPr>
          <w:p w:rsidR="001F4B7F" w:rsidRPr="004B6657" w:rsidRDefault="001F4B7F" w:rsidP="00031557">
            <w:pPr>
              <w:jc w:val="center"/>
              <w:rPr>
                <w:sz w:val="28"/>
                <w:szCs w:val="28"/>
              </w:rPr>
            </w:pPr>
            <w:r w:rsidRPr="004B6657">
              <w:rPr>
                <w:sz w:val="28"/>
                <w:szCs w:val="28"/>
              </w:rPr>
              <w:t>2</w:t>
            </w:r>
          </w:p>
        </w:tc>
        <w:tc>
          <w:tcPr>
            <w:tcW w:w="1913" w:type="dxa"/>
          </w:tcPr>
          <w:p w:rsidR="001F4B7F" w:rsidRPr="004B6657" w:rsidRDefault="001F4B7F" w:rsidP="00031557">
            <w:pPr>
              <w:jc w:val="center"/>
              <w:rPr>
                <w:sz w:val="28"/>
                <w:szCs w:val="28"/>
              </w:rPr>
            </w:pPr>
            <w:r w:rsidRPr="004B6657">
              <w:rPr>
                <w:sz w:val="28"/>
                <w:szCs w:val="28"/>
              </w:rPr>
              <w:t>4</w:t>
            </w:r>
          </w:p>
        </w:tc>
      </w:tr>
      <w:tr w:rsidR="001F4B7F" w:rsidRPr="004B6657" w:rsidTr="00031557">
        <w:tc>
          <w:tcPr>
            <w:tcW w:w="1912" w:type="dxa"/>
          </w:tcPr>
          <w:p w:rsidR="001F4B7F" w:rsidRPr="004B6657" w:rsidRDefault="001F4B7F" w:rsidP="00031557">
            <w:pPr>
              <w:rPr>
                <w:sz w:val="28"/>
                <w:szCs w:val="28"/>
              </w:rPr>
            </w:pPr>
            <w:r w:rsidRPr="004B6657">
              <w:rPr>
                <w:sz w:val="28"/>
                <w:szCs w:val="28"/>
              </w:rPr>
              <w:t>НАДЕЖНОСТЬ</w:t>
            </w:r>
          </w:p>
        </w:tc>
        <w:tc>
          <w:tcPr>
            <w:tcW w:w="1913" w:type="dxa"/>
          </w:tcPr>
          <w:p w:rsidR="001F4B7F" w:rsidRPr="004B6657" w:rsidRDefault="001F4B7F" w:rsidP="00031557">
            <w:pPr>
              <w:jc w:val="center"/>
              <w:rPr>
                <w:sz w:val="28"/>
                <w:szCs w:val="28"/>
              </w:rPr>
            </w:pPr>
            <w:r w:rsidRPr="004B6657">
              <w:rPr>
                <w:sz w:val="28"/>
                <w:szCs w:val="28"/>
              </w:rPr>
              <w:t>3</w:t>
            </w:r>
          </w:p>
        </w:tc>
        <w:tc>
          <w:tcPr>
            <w:tcW w:w="1913" w:type="dxa"/>
          </w:tcPr>
          <w:p w:rsidR="001F4B7F" w:rsidRPr="004B6657" w:rsidRDefault="001F4B7F" w:rsidP="00031557">
            <w:pPr>
              <w:jc w:val="center"/>
              <w:rPr>
                <w:sz w:val="28"/>
                <w:szCs w:val="28"/>
              </w:rPr>
            </w:pPr>
            <w:r w:rsidRPr="004B6657">
              <w:rPr>
                <w:sz w:val="28"/>
                <w:szCs w:val="28"/>
              </w:rPr>
              <w:t>4</w:t>
            </w:r>
          </w:p>
        </w:tc>
        <w:tc>
          <w:tcPr>
            <w:tcW w:w="1913" w:type="dxa"/>
          </w:tcPr>
          <w:p w:rsidR="001F4B7F" w:rsidRPr="004B6657" w:rsidRDefault="001F4B7F" w:rsidP="00031557">
            <w:pPr>
              <w:jc w:val="center"/>
              <w:rPr>
                <w:sz w:val="28"/>
                <w:szCs w:val="28"/>
              </w:rPr>
            </w:pPr>
            <w:r w:rsidRPr="004B6657">
              <w:rPr>
                <w:sz w:val="28"/>
                <w:szCs w:val="28"/>
              </w:rPr>
              <w:t>5</w:t>
            </w:r>
          </w:p>
        </w:tc>
        <w:tc>
          <w:tcPr>
            <w:tcW w:w="1913" w:type="dxa"/>
          </w:tcPr>
          <w:p w:rsidR="001F4B7F" w:rsidRPr="004B6657" w:rsidRDefault="001F4B7F" w:rsidP="00031557">
            <w:pPr>
              <w:jc w:val="center"/>
              <w:rPr>
                <w:sz w:val="28"/>
                <w:szCs w:val="28"/>
              </w:rPr>
            </w:pPr>
            <w:r w:rsidRPr="004B6657">
              <w:rPr>
                <w:sz w:val="28"/>
                <w:szCs w:val="28"/>
              </w:rPr>
              <w:t>10</w:t>
            </w:r>
          </w:p>
        </w:tc>
      </w:tr>
    </w:tbl>
    <w:p w:rsidR="001F4B7F" w:rsidRPr="004B6657" w:rsidRDefault="001F4B7F" w:rsidP="001F4B7F">
      <w:pPr>
        <w:rPr>
          <w:i/>
          <w:sz w:val="28"/>
          <w:szCs w:val="28"/>
        </w:rPr>
      </w:pPr>
    </w:p>
    <w:p w:rsidR="001F4B7F" w:rsidRPr="004B6657" w:rsidRDefault="001F4B7F" w:rsidP="001F4B7F">
      <w:pPr>
        <w:ind w:left="720"/>
        <w:rPr>
          <w:i/>
          <w:sz w:val="28"/>
          <w:szCs w:val="28"/>
        </w:rPr>
      </w:pPr>
      <w:r w:rsidRPr="004B6657">
        <w:rPr>
          <w:i/>
          <w:sz w:val="28"/>
          <w:szCs w:val="28"/>
        </w:rPr>
        <w:t>Варианты ответов:</w:t>
      </w:r>
    </w:p>
    <w:p w:rsidR="001F4B7F" w:rsidRPr="004B6657" w:rsidRDefault="001F4B7F" w:rsidP="001F4B7F">
      <w:pPr>
        <w:ind w:left="720"/>
        <w:rPr>
          <w:sz w:val="28"/>
          <w:szCs w:val="28"/>
        </w:rPr>
      </w:pPr>
      <w:r w:rsidRPr="004B6657">
        <w:rPr>
          <w:sz w:val="28"/>
          <w:szCs w:val="28"/>
        </w:rPr>
        <w:t>а) Поставщику А;</w:t>
      </w:r>
    </w:p>
    <w:p w:rsidR="001F4B7F" w:rsidRPr="004B6657" w:rsidRDefault="001F4B7F" w:rsidP="001F4B7F">
      <w:pPr>
        <w:ind w:left="720"/>
        <w:rPr>
          <w:sz w:val="28"/>
          <w:szCs w:val="28"/>
        </w:rPr>
      </w:pPr>
      <w:r w:rsidRPr="004B6657">
        <w:rPr>
          <w:sz w:val="28"/>
          <w:szCs w:val="28"/>
        </w:rPr>
        <w:t>б) поставщику Б;</w:t>
      </w:r>
    </w:p>
    <w:p w:rsidR="001F4B7F" w:rsidRPr="004B6657" w:rsidRDefault="001F4B7F" w:rsidP="001F4B7F">
      <w:pPr>
        <w:ind w:left="720"/>
        <w:rPr>
          <w:sz w:val="28"/>
          <w:szCs w:val="28"/>
        </w:rPr>
      </w:pPr>
      <w:r w:rsidRPr="004B6657">
        <w:rPr>
          <w:sz w:val="28"/>
          <w:szCs w:val="28"/>
        </w:rPr>
        <w:t>в) поставщику В;</w:t>
      </w:r>
    </w:p>
    <w:p w:rsidR="001F4B7F" w:rsidRPr="004B6657" w:rsidRDefault="001F4B7F" w:rsidP="001F4B7F">
      <w:pPr>
        <w:ind w:left="720"/>
        <w:rPr>
          <w:sz w:val="28"/>
          <w:szCs w:val="28"/>
        </w:rPr>
      </w:pPr>
      <w:r w:rsidRPr="004B6657">
        <w:rPr>
          <w:sz w:val="28"/>
          <w:szCs w:val="28"/>
        </w:rPr>
        <w:t>г) поставщику Г.</w:t>
      </w:r>
    </w:p>
    <w:p w:rsidR="001F4B7F" w:rsidRPr="004B6657" w:rsidRDefault="001F4B7F" w:rsidP="001F4B7F">
      <w:pPr>
        <w:pStyle w:val="a5"/>
        <w:widowControl/>
        <w:shd w:val="clear" w:color="auto" w:fill="FFFFFF"/>
        <w:suppressAutoHyphens/>
        <w:autoSpaceDE/>
        <w:adjustRightInd/>
        <w:ind w:left="1440"/>
        <w:jc w:val="both"/>
        <w:textAlignment w:val="baseline"/>
        <w:rPr>
          <w:kern w:val="3"/>
          <w:sz w:val="28"/>
          <w:szCs w:val="28"/>
        </w:rPr>
      </w:pPr>
    </w:p>
    <w:p w:rsidR="001F4B7F" w:rsidRPr="004B6657" w:rsidRDefault="001F4B7F" w:rsidP="001F4B7F">
      <w:pPr>
        <w:widowControl/>
        <w:tabs>
          <w:tab w:val="left" w:pos="350"/>
        </w:tabs>
        <w:ind w:left="350"/>
        <w:jc w:val="both"/>
        <w:rPr>
          <w:sz w:val="28"/>
          <w:szCs w:val="28"/>
        </w:rPr>
      </w:pPr>
      <w:r w:rsidRPr="004B6657">
        <w:rPr>
          <w:sz w:val="28"/>
          <w:szCs w:val="28"/>
        </w:rPr>
        <w:t>б)</w:t>
      </w:r>
      <w:r w:rsidRPr="004B6657">
        <w:rPr>
          <w:sz w:val="28"/>
          <w:szCs w:val="28"/>
        </w:rPr>
        <w:tab/>
        <w:t>критерии оценивания компетенций (результатов):</w:t>
      </w:r>
    </w:p>
    <w:p w:rsidR="001F4B7F" w:rsidRPr="004B6657" w:rsidRDefault="001F4B7F" w:rsidP="001F4B7F">
      <w:pPr>
        <w:widowControl/>
        <w:tabs>
          <w:tab w:val="left" w:pos="350"/>
        </w:tabs>
        <w:ind w:left="350"/>
        <w:jc w:val="both"/>
        <w:rPr>
          <w:sz w:val="28"/>
          <w:szCs w:val="28"/>
        </w:rPr>
      </w:pPr>
    </w:p>
    <w:p w:rsidR="001F4B7F" w:rsidRPr="004B6657" w:rsidRDefault="001F4B7F" w:rsidP="001F4B7F">
      <w:pPr>
        <w:widowControl/>
        <w:jc w:val="both"/>
        <w:rPr>
          <w:sz w:val="28"/>
          <w:szCs w:val="28"/>
        </w:rPr>
      </w:pPr>
      <w:r w:rsidRPr="004B6657">
        <w:rPr>
          <w:sz w:val="28"/>
          <w:szCs w:val="28"/>
        </w:rPr>
        <w:t>- правильность выбора метода анализа и интерпретации результатов</w:t>
      </w:r>
    </w:p>
    <w:p w:rsidR="001F4B7F" w:rsidRPr="004B6657" w:rsidRDefault="001F4B7F" w:rsidP="001F4B7F">
      <w:pPr>
        <w:widowControl/>
        <w:jc w:val="both"/>
        <w:rPr>
          <w:sz w:val="28"/>
          <w:szCs w:val="28"/>
        </w:rPr>
      </w:pPr>
      <w:r w:rsidRPr="004B6657">
        <w:rPr>
          <w:sz w:val="28"/>
          <w:szCs w:val="28"/>
        </w:rPr>
        <w:t>- четкое и верное трактование ситуации</w:t>
      </w:r>
    </w:p>
    <w:p w:rsidR="001F4B7F" w:rsidRPr="004B6657" w:rsidRDefault="001F4B7F" w:rsidP="001F4B7F">
      <w:pPr>
        <w:widowControl/>
        <w:jc w:val="both"/>
        <w:rPr>
          <w:sz w:val="28"/>
          <w:szCs w:val="28"/>
        </w:rPr>
      </w:pPr>
    </w:p>
    <w:p w:rsidR="001F4B7F" w:rsidRPr="004B6657" w:rsidRDefault="001F4B7F" w:rsidP="001F4B7F">
      <w:pPr>
        <w:jc w:val="both"/>
        <w:rPr>
          <w:sz w:val="28"/>
          <w:szCs w:val="28"/>
        </w:rPr>
      </w:pPr>
      <w:r w:rsidRPr="004B6657">
        <w:rPr>
          <w:sz w:val="28"/>
          <w:szCs w:val="28"/>
        </w:rPr>
        <w:t>в) описание шкалы оценивания</w:t>
      </w:r>
    </w:p>
    <w:p w:rsidR="001F4B7F" w:rsidRPr="004B6657" w:rsidRDefault="001F4B7F" w:rsidP="001F4B7F">
      <w:pPr>
        <w:jc w:val="both"/>
        <w:rPr>
          <w:sz w:val="28"/>
          <w:szCs w:val="28"/>
        </w:rPr>
      </w:pPr>
    </w:p>
    <w:p w:rsidR="00D23116" w:rsidRPr="004B6657" w:rsidRDefault="00D23116" w:rsidP="00D23116">
      <w:pPr>
        <w:jc w:val="both"/>
        <w:rPr>
          <w:sz w:val="28"/>
          <w:szCs w:val="28"/>
        </w:rPr>
      </w:pPr>
      <w:r w:rsidRPr="004B6657">
        <w:rPr>
          <w:sz w:val="28"/>
          <w:szCs w:val="28"/>
        </w:rPr>
        <w:t>Максимальное количество баллов 40. Каждый критерий оценивается в 10 баллов.</w:t>
      </w:r>
    </w:p>
    <w:p w:rsidR="00D23116" w:rsidRPr="004B6657" w:rsidRDefault="00D23116" w:rsidP="00D23116">
      <w:pPr>
        <w:widowControl/>
        <w:tabs>
          <w:tab w:val="left" w:pos="700"/>
        </w:tabs>
        <w:suppressAutoHyphens/>
        <w:autoSpaceDE/>
        <w:adjustRightInd/>
        <w:ind w:left="350"/>
        <w:textAlignment w:val="baseline"/>
        <w:rPr>
          <w:kern w:val="3"/>
          <w:sz w:val="28"/>
          <w:szCs w:val="28"/>
        </w:rPr>
      </w:pPr>
    </w:p>
    <w:p w:rsidR="00D23116" w:rsidRPr="004B6657" w:rsidRDefault="00D23116" w:rsidP="00D23116">
      <w:pPr>
        <w:widowControl/>
        <w:ind w:firstLine="567"/>
        <w:jc w:val="both"/>
        <w:rPr>
          <w:sz w:val="28"/>
          <w:szCs w:val="28"/>
        </w:rPr>
      </w:pPr>
      <w:r w:rsidRPr="004B6657">
        <w:rPr>
          <w:sz w:val="28"/>
          <w:szCs w:val="28"/>
        </w:rPr>
        <w:t>Оценивается степень усвоения теоретических знаний по следующим критериям: правильность, полнота и логичность письменного ответа, способностью проиллюстрировать ответ примерами.</w:t>
      </w:r>
    </w:p>
    <w:p w:rsidR="001F4B7F" w:rsidRPr="004B6657" w:rsidRDefault="001F4B7F" w:rsidP="001F4B7F">
      <w:pPr>
        <w:widowControl/>
        <w:jc w:val="both"/>
        <w:rPr>
          <w:sz w:val="28"/>
          <w:szCs w:val="28"/>
        </w:rPr>
      </w:pPr>
    </w:p>
    <w:p w:rsidR="001F4B7F" w:rsidRPr="004B6657" w:rsidRDefault="00031557" w:rsidP="001F4B7F">
      <w:pPr>
        <w:widowControl/>
        <w:rPr>
          <w:b/>
          <w:bCs/>
          <w:i/>
          <w:sz w:val="28"/>
          <w:szCs w:val="28"/>
        </w:rPr>
      </w:pPr>
      <w:r w:rsidRPr="004B6657">
        <w:rPr>
          <w:b/>
          <w:bCs/>
          <w:i/>
          <w:sz w:val="28"/>
          <w:szCs w:val="28"/>
        </w:rPr>
        <w:t>4</w:t>
      </w:r>
      <w:r w:rsidR="001F4B7F" w:rsidRPr="004B6657">
        <w:rPr>
          <w:b/>
          <w:bCs/>
          <w:i/>
          <w:sz w:val="28"/>
          <w:szCs w:val="28"/>
        </w:rPr>
        <w:t>.</w:t>
      </w:r>
      <w:r w:rsidR="00D23116" w:rsidRPr="004B6657">
        <w:rPr>
          <w:b/>
          <w:bCs/>
          <w:i/>
          <w:sz w:val="28"/>
          <w:szCs w:val="28"/>
        </w:rPr>
        <w:t>3</w:t>
      </w:r>
      <w:r w:rsidR="001F4B7F" w:rsidRPr="004B6657">
        <w:rPr>
          <w:b/>
          <w:bCs/>
          <w:i/>
          <w:sz w:val="28"/>
          <w:szCs w:val="28"/>
        </w:rPr>
        <w:t>. Тест</w:t>
      </w:r>
    </w:p>
    <w:p w:rsidR="001F4B7F" w:rsidRPr="004B6657" w:rsidRDefault="001F4B7F" w:rsidP="001F4B7F">
      <w:pPr>
        <w:widowControl/>
        <w:tabs>
          <w:tab w:val="left" w:pos="413"/>
        </w:tabs>
        <w:rPr>
          <w:sz w:val="28"/>
          <w:szCs w:val="28"/>
        </w:rPr>
      </w:pPr>
      <w:r w:rsidRPr="004B6657">
        <w:rPr>
          <w:sz w:val="28"/>
          <w:szCs w:val="28"/>
        </w:rPr>
        <w:t>а) типовые вопросы:</w:t>
      </w:r>
    </w:p>
    <w:p w:rsidR="001F4B7F" w:rsidRPr="004B6657" w:rsidRDefault="001F4B7F" w:rsidP="001F4B7F">
      <w:pPr>
        <w:widowControl/>
        <w:tabs>
          <w:tab w:val="left" w:pos="413"/>
        </w:tabs>
        <w:rPr>
          <w:sz w:val="28"/>
          <w:szCs w:val="28"/>
        </w:rPr>
      </w:pP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Практическое занятие № 1 представляет собой тест, содержащий 20 вопросов. На каждый вопрос предлагается по 15 вариантов ответов, из которых, пользуясь справоч</w:t>
      </w:r>
      <w:r w:rsidRPr="004B6657">
        <w:rPr>
          <w:sz w:val="28"/>
          <w:szCs w:val="28"/>
        </w:rPr>
        <w:softHyphen/>
        <w:t>ным материалом, необходимо выбрать верные ответы.</w:t>
      </w:r>
    </w:p>
    <w:p w:rsidR="001F4B7F" w:rsidRPr="004B6657" w:rsidRDefault="001F4B7F" w:rsidP="001F4B7F">
      <w:pPr>
        <w:pStyle w:val="1"/>
        <w:shd w:val="clear" w:color="auto" w:fill="auto"/>
        <w:spacing w:before="0" w:after="0" w:line="240" w:lineRule="auto"/>
        <w:ind w:left="20" w:right="20" w:firstLine="340"/>
        <w:rPr>
          <w:sz w:val="28"/>
          <w:szCs w:val="28"/>
        </w:rPr>
      </w:pPr>
    </w:p>
    <w:p w:rsidR="001F4B7F" w:rsidRPr="004B6657" w:rsidRDefault="001F4B7F" w:rsidP="001F4B7F">
      <w:pPr>
        <w:pStyle w:val="1"/>
        <w:shd w:val="clear" w:color="auto" w:fill="auto"/>
        <w:spacing w:before="0" w:after="0" w:line="240" w:lineRule="auto"/>
        <w:ind w:left="20" w:right="20" w:firstLine="340"/>
        <w:jc w:val="left"/>
        <w:rPr>
          <w:sz w:val="28"/>
          <w:szCs w:val="28"/>
        </w:rPr>
      </w:pPr>
      <w:r w:rsidRPr="004B6657">
        <w:rPr>
          <w:rStyle w:val="0pt"/>
          <w:rFonts w:eastAsia="Constantia"/>
          <w:color w:val="auto"/>
          <w:sz w:val="28"/>
          <w:szCs w:val="28"/>
        </w:rPr>
        <w:t xml:space="preserve">Вопрос </w:t>
      </w:r>
      <w:r w:rsidRPr="004B6657">
        <w:rPr>
          <w:b/>
          <w:sz w:val="28"/>
          <w:szCs w:val="28"/>
        </w:rPr>
        <w:t>1</w:t>
      </w:r>
      <w:r w:rsidRPr="004B6657">
        <w:rPr>
          <w:sz w:val="28"/>
          <w:szCs w:val="28"/>
        </w:rPr>
        <w:t>. Какие зарубежные организации или их под</w:t>
      </w:r>
      <w:r w:rsidRPr="004B6657">
        <w:rPr>
          <w:sz w:val="28"/>
          <w:szCs w:val="28"/>
        </w:rPr>
        <w:softHyphen/>
        <w:t>разделения являются логистическими?</w:t>
      </w:r>
    </w:p>
    <w:p w:rsidR="001F4B7F" w:rsidRPr="004B6657" w:rsidRDefault="001F4B7F" w:rsidP="001F4B7F">
      <w:pPr>
        <w:pStyle w:val="1"/>
        <w:shd w:val="clear" w:color="auto" w:fill="auto"/>
        <w:spacing w:before="0" w:after="0" w:line="240" w:lineRule="auto"/>
        <w:ind w:left="20" w:right="20" w:firstLine="340"/>
        <w:jc w:val="left"/>
        <w:rPr>
          <w:sz w:val="28"/>
          <w:szCs w:val="28"/>
        </w:rPr>
      </w:pPr>
      <w:r w:rsidRPr="004B6657">
        <w:rPr>
          <w:rStyle w:val="0pt"/>
          <w:rFonts w:eastAsia="Constantia"/>
          <w:color w:val="auto"/>
          <w:sz w:val="28"/>
          <w:szCs w:val="28"/>
        </w:rPr>
        <w:t xml:space="preserve">Вопрос </w:t>
      </w:r>
      <w:r w:rsidRPr="004B6657">
        <w:rPr>
          <w:b/>
          <w:sz w:val="28"/>
          <w:szCs w:val="28"/>
        </w:rPr>
        <w:t>2</w:t>
      </w:r>
      <w:r w:rsidRPr="004B6657">
        <w:rPr>
          <w:sz w:val="28"/>
          <w:szCs w:val="28"/>
        </w:rPr>
        <w:t>. Какие зарубежные периодические издания являются логисти</w:t>
      </w:r>
      <w:r w:rsidRPr="004B6657">
        <w:rPr>
          <w:sz w:val="28"/>
          <w:szCs w:val="28"/>
        </w:rPr>
        <w:lastRenderedPageBreak/>
        <w:t>ческими?</w:t>
      </w:r>
    </w:p>
    <w:p w:rsidR="001F4B7F" w:rsidRPr="004B6657" w:rsidRDefault="001F4B7F" w:rsidP="001F4B7F">
      <w:pPr>
        <w:pStyle w:val="1"/>
        <w:shd w:val="clear" w:color="auto" w:fill="auto"/>
        <w:spacing w:before="0" w:after="0" w:line="240" w:lineRule="auto"/>
        <w:ind w:left="20" w:right="20" w:firstLine="340"/>
        <w:jc w:val="left"/>
        <w:rPr>
          <w:sz w:val="28"/>
          <w:szCs w:val="28"/>
        </w:rPr>
      </w:pPr>
      <w:r w:rsidRPr="004B6657">
        <w:rPr>
          <w:rStyle w:val="0pt"/>
          <w:rFonts w:eastAsia="Constantia"/>
          <w:color w:val="auto"/>
          <w:sz w:val="28"/>
          <w:szCs w:val="28"/>
        </w:rPr>
        <w:t xml:space="preserve">Вопрос </w:t>
      </w:r>
      <w:r w:rsidRPr="004B6657">
        <w:rPr>
          <w:b/>
          <w:sz w:val="28"/>
          <w:szCs w:val="28"/>
        </w:rPr>
        <w:t>3</w:t>
      </w:r>
      <w:r w:rsidRPr="004B6657">
        <w:rPr>
          <w:sz w:val="28"/>
          <w:szCs w:val="28"/>
        </w:rPr>
        <w:t>. Какие российские организации и периодиче</w:t>
      </w:r>
      <w:r w:rsidRPr="004B6657">
        <w:rPr>
          <w:sz w:val="28"/>
          <w:szCs w:val="28"/>
        </w:rPr>
        <w:softHyphen/>
        <w:t>ские издания относятся к логистическим?</w:t>
      </w:r>
    </w:p>
    <w:p w:rsidR="001F4B7F" w:rsidRPr="004B6657" w:rsidRDefault="001F4B7F" w:rsidP="001F4B7F">
      <w:pPr>
        <w:pStyle w:val="23"/>
        <w:shd w:val="clear" w:color="auto" w:fill="auto"/>
        <w:spacing w:before="0" w:after="0" w:line="240" w:lineRule="auto"/>
        <w:ind w:left="20"/>
        <w:jc w:val="left"/>
        <w:rPr>
          <w:rFonts w:ascii="Times New Roman" w:hAnsi="Times New Roman" w:cs="Times New Roman"/>
          <w:i w:val="0"/>
          <w:sz w:val="28"/>
          <w:szCs w:val="28"/>
        </w:rPr>
      </w:pPr>
      <w:bookmarkStart w:id="2" w:name="bookmark6"/>
      <w:r w:rsidRPr="004B6657">
        <w:rPr>
          <w:rFonts w:ascii="Times New Roman" w:hAnsi="Times New Roman" w:cs="Times New Roman"/>
          <w:i w:val="0"/>
          <w:sz w:val="28"/>
          <w:szCs w:val="28"/>
        </w:rPr>
        <w:t>Варианты ответов на вопросы 1</w:t>
      </w:r>
      <w:r w:rsidRPr="004B6657">
        <w:rPr>
          <w:rStyle w:val="24"/>
          <w:rFonts w:ascii="Times New Roman" w:hAnsi="Times New Roman" w:cs="Times New Roman"/>
          <w:color w:val="auto"/>
          <w:sz w:val="28"/>
          <w:szCs w:val="28"/>
        </w:rPr>
        <w:t xml:space="preserve">, </w:t>
      </w:r>
      <w:r w:rsidRPr="004B6657">
        <w:rPr>
          <w:rFonts w:ascii="Times New Roman" w:hAnsi="Times New Roman" w:cs="Times New Roman"/>
          <w:i w:val="0"/>
          <w:sz w:val="28"/>
          <w:szCs w:val="28"/>
        </w:rPr>
        <w:t>2, 3</w:t>
      </w:r>
      <w:bookmarkEnd w:id="2"/>
    </w:p>
    <w:p w:rsidR="001F4B7F" w:rsidRPr="004B6657" w:rsidRDefault="001F4B7F" w:rsidP="001F4B7F">
      <w:pPr>
        <w:pStyle w:val="1"/>
        <w:shd w:val="clear" w:color="auto" w:fill="auto"/>
        <w:tabs>
          <w:tab w:val="left" w:pos="574"/>
        </w:tabs>
        <w:spacing w:before="0" w:after="0" w:line="240" w:lineRule="auto"/>
        <w:ind w:right="20"/>
        <w:rPr>
          <w:sz w:val="28"/>
          <w:szCs w:val="28"/>
        </w:rPr>
      </w:pPr>
      <w:r w:rsidRPr="004B6657">
        <w:rPr>
          <w:sz w:val="28"/>
          <w:szCs w:val="28"/>
        </w:rPr>
        <w:t xml:space="preserve">1. </w:t>
      </w:r>
      <w:r w:rsidRPr="004B6657">
        <w:rPr>
          <w:sz w:val="28"/>
          <w:szCs w:val="28"/>
          <w:lang w:val="en-US"/>
        </w:rPr>
        <w:t>European</w:t>
      </w:r>
      <w:r w:rsidRPr="004B6657">
        <w:rPr>
          <w:sz w:val="28"/>
          <w:szCs w:val="28"/>
        </w:rPr>
        <w:t xml:space="preserve"> </w:t>
      </w:r>
      <w:r w:rsidRPr="004B6657">
        <w:rPr>
          <w:sz w:val="28"/>
          <w:szCs w:val="28"/>
          <w:lang w:val="en-US"/>
        </w:rPr>
        <w:t>Logistics</w:t>
      </w:r>
      <w:r w:rsidRPr="004B6657">
        <w:rPr>
          <w:sz w:val="28"/>
          <w:szCs w:val="28"/>
        </w:rPr>
        <w:t xml:space="preserve"> </w:t>
      </w:r>
      <w:r w:rsidRPr="004B6657">
        <w:rPr>
          <w:sz w:val="28"/>
          <w:szCs w:val="28"/>
          <w:lang w:val="en-US"/>
        </w:rPr>
        <w:t>Association</w:t>
      </w:r>
      <w:r w:rsidRPr="004B6657">
        <w:rPr>
          <w:sz w:val="28"/>
          <w:szCs w:val="28"/>
        </w:rPr>
        <w:t xml:space="preserve"> (Европейская ассоциа</w:t>
      </w:r>
      <w:r w:rsidRPr="004B6657">
        <w:rPr>
          <w:sz w:val="28"/>
          <w:szCs w:val="28"/>
        </w:rPr>
        <w:softHyphen/>
        <w:t>ция логистики).</w:t>
      </w:r>
    </w:p>
    <w:p w:rsidR="001F4B7F" w:rsidRPr="004B6657" w:rsidRDefault="001F4B7F" w:rsidP="001F4B7F">
      <w:pPr>
        <w:pStyle w:val="1"/>
        <w:shd w:val="clear" w:color="auto" w:fill="auto"/>
        <w:tabs>
          <w:tab w:val="left" w:pos="577"/>
        </w:tabs>
        <w:spacing w:before="0" w:after="0" w:line="240" w:lineRule="auto"/>
        <w:ind w:right="20"/>
        <w:rPr>
          <w:sz w:val="28"/>
          <w:szCs w:val="28"/>
        </w:rPr>
      </w:pPr>
      <w:r w:rsidRPr="004B6657">
        <w:rPr>
          <w:sz w:val="28"/>
          <w:szCs w:val="28"/>
        </w:rPr>
        <w:t>2. Аппарат НАТО, который еще в 50-е гг. включал от</w:t>
      </w:r>
      <w:r w:rsidRPr="004B6657">
        <w:rPr>
          <w:sz w:val="28"/>
          <w:szCs w:val="28"/>
        </w:rPr>
        <w:softHyphen/>
        <w:t xml:space="preserve">дел </w:t>
      </w:r>
      <w:r w:rsidRPr="004B6657">
        <w:rPr>
          <w:sz w:val="28"/>
          <w:szCs w:val="28"/>
          <w:lang w:val="en-US"/>
        </w:rPr>
        <w:t>logistics</w:t>
      </w:r>
      <w:r w:rsidRPr="004B6657">
        <w:rPr>
          <w:sz w:val="28"/>
          <w:szCs w:val="28"/>
        </w:rPr>
        <w:t xml:space="preserve"> </w:t>
      </w:r>
      <w:r w:rsidRPr="004B6657">
        <w:rPr>
          <w:sz w:val="28"/>
          <w:szCs w:val="28"/>
          <w:lang w:val="en-US"/>
        </w:rPr>
        <w:t>division</w:t>
      </w:r>
      <w:r w:rsidRPr="004B6657">
        <w:rPr>
          <w:sz w:val="28"/>
          <w:szCs w:val="28"/>
        </w:rPr>
        <w:t xml:space="preserve"> (управление тыла).</w:t>
      </w:r>
    </w:p>
    <w:p w:rsidR="001F4B7F" w:rsidRPr="004B6657" w:rsidRDefault="001F4B7F" w:rsidP="001F4B7F">
      <w:pPr>
        <w:pStyle w:val="1"/>
        <w:shd w:val="clear" w:color="auto" w:fill="auto"/>
        <w:tabs>
          <w:tab w:val="left" w:pos="547"/>
        </w:tabs>
        <w:spacing w:before="0" w:after="0" w:line="240" w:lineRule="auto"/>
        <w:rPr>
          <w:sz w:val="28"/>
          <w:szCs w:val="28"/>
        </w:rPr>
      </w:pPr>
      <w:r w:rsidRPr="004B6657">
        <w:rPr>
          <w:sz w:val="28"/>
          <w:szCs w:val="28"/>
        </w:rPr>
        <w:t>3. «</w:t>
      </w:r>
      <w:r w:rsidRPr="004B6657">
        <w:rPr>
          <w:sz w:val="28"/>
          <w:szCs w:val="28"/>
          <w:lang w:val="en-US"/>
        </w:rPr>
        <w:t>European</w:t>
      </w:r>
      <w:r w:rsidRPr="004B6657">
        <w:rPr>
          <w:sz w:val="28"/>
          <w:szCs w:val="28"/>
        </w:rPr>
        <w:t xml:space="preserve"> </w:t>
      </w:r>
      <w:r w:rsidRPr="004B6657">
        <w:rPr>
          <w:sz w:val="28"/>
          <w:szCs w:val="28"/>
          <w:lang w:val="en-US"/>
        </w:rPr>
        <w:t>Journal</w:t>
      </w:r>
      <w:r w:rsidRPr="004B6657">
        <w:rPr>
          <w:sz w:val="28"/>
          <w:szCs w:val="28"/>
        </w:rPr>
        <w:t xml:space="preserve"> </w:t>
      </w:r>
      <w:r w:rsidRPr="004B6657">
        <w:rPr>
          <w:sz w:val="28"/>
          <w:szCs w:val="28"/>
          <w:lang w:val="en-US"/>
        </w:rPr>
        <w:t>of</w:t>
      </w:r>
      <w:r w:rsidRPr="004B6657">
        <w:rPr>
          <w:sz w:val="28"/>
          <w:szCs w:val="28"/>
        </w:rPr>
        <w:t xml:space="preserve"> </w:t>
      </w:r>
      <w:r w:rsidRPr="004B6657">
        <w:rPr>
          <w:sz w:val="28"/>
          <w:szCs w:val="28"/>
          <w:lang w:val="en-US"/>
        </w:rPr>
        <w:t>Marketing</w:t>
      </w:r>
      <w:r w:rsidRPr="004B6657">
        <w:rPr>
          <w:sz w:val="28"/>
          <w:szCs w:val="28"/>
        </w:rPr>
        <w:t>».</w:t>
      </w:r>
    </w:p>
    <w:p w:rsidR="001F4B7F" w:rsidRPr="004B6657" w:rsidRDefault="001F4B7F" w:rsidP="001F4B7F">
      <w:pPr>
        <w:pStyle w:val="1"/>
        <w:shd w:val="clear" w:color="auto" w:fill="auto"/>
        <w:tabs>
          <w:tab w:val="left" w:pos="571"/>
        </w:tabs>
        <w:spacing w:before="0" w:after="0" w:line="240" w:lineRule="auto"/>
        <w:rPr>
          <w:sz w:val="28"/>
          <w:szCs w:val="28"/>
        </w:rPr>
      </w:pPr>
      <w:r w:rsidRPr="004B6657">
        <w:rPr>
          <w:sz w:val="28"/>
          <w:szCs w:val="28"/>
        </w:rPr>
        <w:t>4. Журналы «Автомобильный транспорт», «Логинфо».</w:t>
      </w:r>
    </w:p>
    <w:p w:rsidR="001F4B7F" w:rsidRPr="004B6657" w:rsidRDefault="001F4B7F" w:rsidP="001F4B7F">
      <w:pPr>
        <w:pStyle w:val="1"/>
        <w:shd w:val="clear" w:color="auto" w:fill="auto"/>
        <w:tabs>
          <w:tab w:val="left" w:pos="559"/>
        </w:tabs>
        <w:spacing w:before="0" w:after="0" w:line="240" w:lineRule="auto"/>
        <w:rPr>
          <w:sz w:val="28"/>
          <w:szCs w:val="28"/>
        </w:rPr>
      </w:pPr>
      <w:r w:rsidRPr="004B6657">
        <w:rPr>
          <w:sz w:val="28"/>
          <w:szCs w:val="28"/>
        </w:rPr>
        <w:t>5. Журнал “Тага” (Швейцария).</w:t>
      </w:r>
    </w:p>
    <w:p w:rsidR="001F4B7F" w:rsidRPr="004B6657" w:rsidRDefault="001F4B7F" w:rsidP="001F4B7F">
      <w:pPr>
        <w:pStyle w:val="1"/>
        <w:shd w:val="clear" w:color="auto" w:fill="auto"/>
        <w:tabs>
          <w:tab w:val="left" w:pos="524"/>
        </w:tabs>
        <w:spacing w:before="0" w:after="0" w:line="240" w:lineRule="auto"/>
        <w:ind w:right="20"/>
        <w:rPr>
          <w:sz w:val="28"/>
          <w:szCs w:val="28"/>
          <w:lang w:val="en-US"/>
        </w:rPr>
      </w:pPr>
      <w:r w:rsidRPr="004B6657">
        <w:rPr>
          <w:sz w:val="28"/>
          <w:szCs w:val="28"/>
          <w:lang w:val="en-US"/>
        </w:rPr>
        <w:t>6. National Association of Purchasing Management (</w:t>
      </w:r>
      <w:r w:rsidRPr="004B6657">
        <w:rPr>
          <w:sz w:val="28"/>
          <w:szCs w:val="28"/>
        </w:rPr>
        <w:t>Управление</w:t>
      </w:r>
      <w:r w:rsidRPr="004B6657">
        <w:rPr>
          <w:sz w:val="28"/>
          <w:szCs w:val="28"/>
          <w:lang w:val="en-US"/>
        </w:rPr>
        <w:t xml:space="preserve"> </w:t>
      </w:r>
      <w:r w:rsidRPr="004B6657">
        <w:rPr>
          <w:sz w:val="28"/>
          <w:szCs w:val="28"/>
        </w:rPr>
        <w:t>закупками</w:t>
      </w:r>
      <w:r w:rsidRPr="004B6657">
        <w:rPr>
          <w:sz w:val="28"/>
          <w:szCs w:val="28"/>
          <w:lang w:val="en-US"/>
        </w:rPr>
        <w:t xml:space="preserve">, </w:t>
      </w:r>
      <w:r w:rsidRPr="004B6657">
        <w:rPr>
          <w:sz w:val="28"/>
          <w:szCs w:val="28"/>
        </w:rPr>
        <w:t>США</w:t>
      </w:r>
      <w:r w:rsidRPr="004B6657">
        <w:rPr>
          <w:sz w:val="28"/>
          <w:szCs w:val="28"/>
          <w:lang w:val="en-US"/>
        </w:rPr>
        <w:t>).</w:t>
      </w:r>
    </w:p>
    <w:p w:rsidR="001F4B7F" w:rsidRPr="004B6657" w:rsidRDefault="001F4B7F" w:rsidP="001F4B7F">
      <w:pPr>
        <w:pStyle w:val="1"/>
        <w:tabs>
          <w:tab w:val="left" w:pos="524"/>
        </w:tabs>
        <w:spacing w:before="0" w:after="0" w:line="240" w:lineRule="auto"/>
        <w:ind w:right="20"/>
        <w:rPr>
          <w:sz w:val="28"/>
          <w:szCs w:val="28"/>
          <w:lang w:val="en-US"/>
        </w:rPr>
      </w:pPr>
      <w:r w:rsidRPr="004B6657">
        <w:rPr>
          <w:sz w:val="28"/>
          <w:szCs w:val="28"/>
          <w:lang w:val="en-US"/>
        </w:rPr>
        <w:t>7. “International Journal of Physical Distribution and Lo</w:t>
      </w:r>
      <w:r w:rsidRPr="004B6657">
        <w:rPr>
          <w:sz w:val="28"/>
          <w:szCs w:val="28"/>
          <w:lang w:val="en-US"/>
        </w:rPr>
        <w:softHyphen/>
        <w:t>gistics Management” (</w:t>
      </w:r>
      <w:r w:rsidRPr="004B6657">
        <w:rPr>
          <w:sz w:val="28"/>
          <w:szCs w:val="28"/>
        </w:rPr>
        <w:t>Великобритания</w:t>
      </w:r>
      <w:r w:rsidRPr="004B6657">
        <w:rPr>
          <w:sz w:val="28"/>
          <w:szCs w:val="28"/>
          <w:lang w:val="en-US"/>
        </w:rPr>
        <w:t>).</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8. Журнал “Логистика”, издаваемый в Российской Феде</w:t>
      </w:r>
      <w:r w:rsidRPr="004B6657">
        <w:rPr>
          <w:sz w:val="28"/>
          <w:szCs w:val="28"/>
        </w:rPr>
        <w:softHyphen/>
        <w:t>рации с января 1998 г.</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9. “</w:t>
      </w:r>
      <w:r w:rsidRPr="004B6657">
        <w:rPr>
          <w:sz w:val="28"/>
          <w:szCs w:val="28"/>
          <w:lang w:val="en-US"/>
        </w:rPr>
        <w:t>International</w:t>
      </w:r>
      <w:r w:rsidRPr="004B6657">
        <w:rPr>
          <w:sz w:val="28"/>
          <w:szCs w:val="28"/>
        </w:rPr>
        <w:t xml:space="preserve"> </w:t>
      </w:r>
      <w:r w:rsidRPr="004B6657">
        <w:rPr>
          <w:sz w:val="28"/>
          <w:szCs w:val="28"/>
          <w:lang w:val="en-US"/>
        </w:rPr>
        <w:t>Marketing</w:t>
      </w:r>
      <w:r w:rsidRPr="004B6657">
        <w:rPr>
          <w:sz w:val="28"/>
          <w:szCs w:val="28"/>
        </w:rPr>
        <w:t xml:space="preserve"> </w:t>
      </w:r>
      <w:r w:rsidRPr="004B6657">
        <w:rPr>
          <w:sz w:val="28"/>
          <w:szCs w:val="28"/>
          <w:lang w:val="en-US"/>
        </w:rPr>
        <w:t>Review</w:t>
      </w:r>
      <w:r w:rsidRPr="004B6657">
        <w:rPr>
          <w:sz w:val="28"/>
          <w:szCs w:val="28"/>
        </w:rPr>
        <w:t>”.</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10. Журналы “Тара и упаковка”, “Современная упаковка” (Россия).</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11. Журнал “Международные автомобильные перевозки” (Россия).</w:t>
      </w:r>
    </w:p>
    <w:p w:rsidR="001F4B7F" w:rsidRPr="004B6657" w:rsidRDefault="001F4B7F" w:rsidP="001F4B7F">
      <w:pPr>
        <w:pStyle w:val="1"/>
        <w:tabs>
          <w:tab w:val="left" w:pos="524"/>
        </w:tabs>
        <w:spacing w:before="0" w:after="0" w:line="240" w:lineRule="auto"/>
        <w:ind w:right="20"/>
        <w:rPr>
          <w:sz w:val="28"/>
          <w:szCs w:val="28"/>
          <w:lang w:val="en-US"/>
        </w:rPr>
      </w:pPr>
      <w:r w:rsidRPr="004B6657">
        <w:rPr>
          <w:sz w:val="28"/>
          <w:szCs w:val="28"/>
          <w:lang w:val="en-US"/>
        </w:rPr>
        <w:t>12. Institute of Logistics and Distribution Management (</w:t>
      </w:r>
      <w:r w:rsidRPr="004B6657">
        <w:rPr>
          <w:sz w:val="28"/>
          <w:szCs w:val="28"/>
        </w:rPr>
        <w:t>Великобритания</w:t>
      </w:r>
      <w:r w:rsidRPr="004B6657">
        <w:rPr>
          <w:sz w:val="28"/>
          <w:szCs w:val="28"/>
          <w:lang w:val="en-US"/>
        </w:rPr>
        <w:t>).</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13. Журнал “Маркетинг и маркетинговые исследования в России”.</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14. Журнал “Складские технологии” (Россия).</w:t>
      </w:r>
    </w:p>
    <w:p w:rsidR="001F4B7F" w:rsidRPr="004B6657" w:rsidRDefault="001F4B7F" w:rsidP="001F4B7F">
      <w:pPr>
        <w:pStyle w:val="1"/>
        <w:tabs>
          <w:tab w:val="left" w:pos="524"/>
        </w:tabs>
        <w:spacing w:before="0" w:after="0" w:line="240" w:lineRule="auto"/>
        <w:ind w:right="20"/>
        <w:rPr>
          <w:sz w:val="28"/>
          <w:szCs w:val="28"/>
        </w:rPr>
      </w:pPr>
      <w:r w:rsidRPr="004B6657">
        <w:rPr>
          <w:sz w:val="28"/>
          <w:szCs w:val="28"/>
        </w:rPr>
        <w:t>15. “</w:t>
      </w:r>
      <w:r w:rsidRPr="004B6657">
        <w:rPr>
          <w:sz w:val="28"/>
          <w:szCs w:val="28"/>
          <w:lang w:val="en-US"/>
        </w:rPr>
        <w:t>Journal</w:t>
      </w:r>
      <w:r w:rsidRPr="004B6657">
        <w:rPr>
          <w:sz w:val="28"/>
          <w:szCs w:val="28"/>
        </w:rPr>
        <w:t xml:space="preserve"> </w:t>
      </w:r>
      <w:r w:rsidRPr="004B6657">
        <w:rPr>
          <w:sz w:val="28"/>
          <w:szCs w:val="28"/>
          <w:lang w:val="en-US"/>
        </w:rPr>
        <w:t>of</w:t>
      </w:r>
      <w:r w:rsidRPr="004B6657">
        <w:rPr>
          <w:sz w:val="28"/>
          <w:szCs w:val="28"/>
        </w:rPr>
        <w:t xml:space="preserve"> </w:t>
      </w:r>
      <w:r w:rsidRPr="004B6657">
        <w:rPr>
          <w:sz w:val="28"/>
          <w:szCs w:val="28"/>
          <w:lang w:val="en-US"/>
        </w:rPr>
        <w:t>Marketing</w:t>
      </w:r>
      <w:r w:rsidRPr="004B6657">
        <w:rPr>
          <w:sz w:val="28"/>
          <w:szCs w:val="28"/>
        </w:rPr>
        <w:t xml:space="preserve"> </w:t>
      </w:r>
      <w:r w:rsidRPr="004B6657">
        <w:rPr>
          <w:sz w:val="28"/>
          <w:szCs w:val="28"/>
          <w:lang w:val="en-US"/>
        </w:rPr>
        <w:t>Research</w:t>
      </w:r>
      <w:r w:rsidRPr="004B6657">
        <w:rPr>
          <w:sz w:val="28"/>
          <w:szCs w:val="28"/>
        </w:rPr>
        <w:t>” (США).</w:t>
      </w:r>
    </w:p>
    <w:p w:rsidR="001F4B7F" w:rsidRPr="004B6657" w:rsidRDefault="001F4B7F" w:rsidP="001F4B7F">
      <w:pPr>
        <w:pStyle w:val="1"/>
        <w:tabs>
          <w:tab w:val="left" w:pos="524"/>
        </w:tabs>
        <w:spacing w:before="0" w:after="0" w:line="240" w:lineRule="auto"/>
        <w:ind w:left="360" w:right="20"/>
        <w:rPr>
          <w:i/>
          <w:iCs/>
          <w:sz w:val="28"/>
          <w:szCs w:val="28"/>
        </w:rPr>
      </w:pPr>
      <w:r w:rsidRPr="004B6657">
        <w:rPr>
          <w:i/>
          <w:iCs/>
          <w:sz w:val="28"/>
          <w:szCs w:val="28"/>
        </w:rPr>
        <w:t>Справочный материал для ответа на вопросы 1, 2 и 3</w:t>
      </w:r>
    </w:p>
    <w:p w:rsidR="001F4B7F" w:rsidRPr="004B6657" w:rsidRDefault="001F4B7F" w:rsidP="001F4B7F">
      <w:pPr>
        <w:pStyle w:val="1"/>
        <w:tabs>
          <w:tab w:val="left" w:pos="0"/>
        </w:tabs>
        <w:spacing w:before="0" w:after="0" w:line="240" w:lineRule="auto"/>
        <w:ind w:right="20" w:firstLine="360"/>
        <w:rPr>
          <w:sz w:val="28"/>
          <w:szCs w:val="28"/>
        </w:rPr>
      </w:pPr>
      <w:r w:rsidRPr="004B6657">
        <w:rPr>
          <w:sz w:val="28"/>
          <w:szCs w:val="28"/>
        </w:rPr>
        <w:t>Приведем несколько определений логистики:</w:t>
      </w:r>
    </w:p>
    <w:p w:rsidR="001F4B7F" w:rsidRPr="004B6657" w:rsidRDefault="001F4B7F" w:rsidP="001F4B7F">
      <w:pPr>
        <w:pStyle w:val="1"/>
        <w:tabs>
          <w:tab w:val="left" w:pos="0"/>
        </w:tabs>
        <w:spacing w:before="0" w:after="0" w:line="240" w:lineRule="auto"/>
        <w:ind w:right="20" w:firstLine="360"/>
        <w:rPr>
          <w:sz w:val="28"/>
          <w:szCs w:val="28"/>
        </w:rPr>
      </w:pPr>
      <w:r w:rsidRPr="004B6657">
        <w:rPr>
          <w:i/>
          <w:iCs/>
          <w:sz w:val="28"/>
          <w:szCs w:val="28"/>
        </w:rPr>
        <w:t>Логистика</w:t>
      </w:r>
      <w:r w:rsidRPr="004B6657">
        <w:rPr>
          <w:sz w:val="28"/>
          <w:szCs w:val="28"/>
        </w:rPr>
        <w:t xml:space="preserve"> — направление хозяйственной деятельнос</w:t>
      </w:r>
      <w:r w:rsidRPr="004B6657">
        <w:rPr>
          <w:sz w:val="28"/>
          <w:szCs w:val="28"/>
        </w:rPr>
        <w:softHyphen/>
        <w:t>ти по управлению материальными потоками в сферах про</w:t>
      </w:r>
      <w:r w:rsidRPr="004B6657">
        <w:rPr>
          <w:sz w:val="28"/>
          <w:szCs w:val="28"/>
        </w:rPr>
        <w:softHyphen/>
        <w:t>изводства и обращения, а также междисциплинарное на</w:t>
      </w:r>
      <w:r w:rsidRPr="004B6657">
        <w:rPr>
          <w:sz w:val="28"/>
          <w:szCs w:val="28"/>
        </w:rPr>
        <w:softHyphen/>
        <w:t>учное направление, непосредственно связанное с поиском новых возможностей повышения эффективности материаль</w:t>
      </w:r>
      <w:r w:rsidRPr="004B6657">
        <w:rPr>
          <w:sz w:val="28"/>
          <w:szCs w:val="28"/>
        </w:rPr>
        <w:softHyphen/>
        <w:t>ных потоков.</w:t>
      </w:r>
    </w:p>
    <w:p w:rsidR="001F4B7F" w:rsidRPr="004B6657" w:rsidRDefault="001F4B7F" w:rsidP="001F4B7F">
      <w:pPr>
        <w:pStyle w:val="1"/>
        <w:tabs>
          <w:tab w:val="left" w:pos="0"/>
        </w:tabs>
        <w:spacing w:before="0" w:after="0" w:line="240" w:lineRule="auto"/>
        <w:ind w:right="20" w:firstLine="360"/>
        <w:rPr>
          <w:sz w:val="28"/>
          <w:szCs w:val="28"/>
        </w:rPr>
      </w:pPr>
      <w:r w:rsidRPr="004B6657">
        <w:rPr>
          <w:i/>
          <w:iCs/>
          <w:sz w:val="28"/>
          <w:szCs w:val="28"/>
        </w:rPr>
        <w:t>Логистика</w:t>
      </w:r>
      <w:r w:rsidRPr="004B6657">
        <w:rPr>
          <w:sz w:val="28"/>
          <w:szCs w:val="28"/>
        </w:rPr>
        <w:t xml:space="preserve"> (англ. </w:t>
      </w:r>
      <w:r w:rsidRPr="004B6657">
        <w:rPr>
          <w:sz w:val="28"/>
          <w:szCs w:val="28"/>
          <w:lang w:val="en-US"/>
        </w:rPr>
        <w:t>Logistics</w:t>
      </w:r>
      <w:r w:rsidRPr="004B6657">
        <w:rPr>
          <w:sz w:val="28"/>
          <w:szCs w:val="28"/>
        </w:rPr>
        <w:t>) — наука о планировании, контроле и управлении упаковкой, транспортированием, складированием и другими материальными и нематериаль</w:t>
      </w:r>
      <w:r w:rsidRPr="004B6657">
        <w:rPr>
          <w:sz w:val="28"/>
          <w:szCs w:val="28"/>
        </w:rPr>
        <w:softHyphen/>
        <w:t>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w:t>
      </w:r>
      <w:r w:rsidRPr="004B6657">
        <w:rPr>
          <w:sz w:val="28"/>
          <w:szCs w:val="28"/>
        </w:rPr>
        <w:softHyphen/>
        <w:t>фабрикатов; доведения готовой продукции до потребите</w:t>
      </w:r>
      <w:r w:rsidRPr="004B6657">
        <w:rPr>
          <w:sz w:val="28"/>
          <w:szCs w:val="28"/>
        </w:rPr>
        <w:softHyphen/>
        <w:t>ля, а также передачи, хранения и обработки соответству</w:t>
      </w:r>
      <w:r w:rsidRPr="004B6657">
        <w:rPr>
          <w:sz w:val="28"/>
          <w:szCs w:val="28"/>
        </w:rPr>
        <w:softHyphen/>
        <w:t>ющей информации.</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Логистика представляет собой общую точку зрения: стратегическую, тактическую, операционную на фирму и ее партнеров по бизнесу с материальным потоком в каче</w:t>
      </w:r>
      <w:r w:rsidRPr="004B6657">
        <w:rPr>
          <w:sz w:val="28"/>
          <w:szCs w:val="28"/>
        </w:rPr>
        <w:softHyphen/>
        <w:t>стве интегратора.</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Логистика используется в промышленности, материаль</w:t>
      </w:r>
      <w:r w:rsidRPr="004B6657">
        <w:rPr>
          <w:sz w:val="28"/>
          <w:szCs w:val="28"/>
        </w:rPr>
        <w:softHyphen/>
        <w:t>но-техническом обеспечении, торговле, на транспорте, в банковском деле, сфере услуг, коммунальном хозяйстве и других областях рыночной экономики.</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Главная идея логистики: все стадии производства (добы</w:t>
      </w:r>
      <w:r w:rsidRPr="004B6657">
        <w:rPr>
          <w:sz w:val="28"/>
          <w:szCs w:val="28"/>
        </w:rPr>
        <w:softHyphen/>
        <w:t>ча сырья, получение материалов, изделий, изготовление конечной продукции), транспор</w:t>
      </w:r>
      <w:r w:rsidRPr="004B6657">
        <w:rPr>
          <w:sz w:val="28"/>
          <w:szCs w:val="28"/>
        </w:rPr>
        <w:lastRenderedPageBreak/>
        <w:t>тировки и сбыта рассматри</w:t>
      </w:r>
      <w:r w:rsidRPr="004B6657">
        <w:rPr>
          <w:sz w:val="28"/>
          <w:szCs w:val="28"/>
        </w:rPr>
        <w:softHyphen/>
        <w:t>ваются как единый процесс трансформации и движения про</w:t>
      </w:r>
      <w:r w:rsidRPr="004B6657">
        <w:rPr>
          <w:sz w:val="28"/>
          <w:szCs w:val="28"/>
        </w:rPr>
        <w:softHyphen/>
        <w:t>дукта труда и связанной с ним информации.</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Концепция логистики — интеграция производства, ма</w:t>
      </w:r>
      <w:r w:rsidRPr="004B6657">
        <w:rPr>
          <w:sz w:val="28"/>
          <w:szCs w:val="28"/>
        </w:rPr>
        <w:softHyphen/>
        <w:t>териально-технического обеспечения, транспортировки, ин</w:t>
      </w:r>
      <w:r w:rsidRPr="004B6657">
        <w:rPr>
          <w:sz w:val="28"/>
          <w:szCs w:val="28"/>
        </w:rPr>
        <w:softHyphen/>
        <w:t>формации и коммуникаций.</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В отличие от маркетинга, который часто осуществля</w:t>
      </w:r>
      <w:r w:rsidRPr="004B6657">
        <w:rPr>
          <w:sz w:val="28"/>
          <w:szCs w:val="28"/>
        </w:rPr>
        <w:softHyphen/>
        <w:t>ет свою деятельность вообще, безадресно (рекламные кам</w:t>
      </w:r>
      <w:r w:rsidRPr="004B6657">
        <w:rPr>
          <w:sz w:val="28"/>
          <w:szCs w:val="28"/>
        </w:rPr>
        <w:softHyphen/>
        <w:t>пании, исследования спроса и предложения и т. п.), логис</w:t>
      </w:r>
      <w:r w:rsidRPr="004B6657">
        <w:rPr>
          <w:sz w:val="28"/>
          <w:szCs w:val="28"/>
        </w:rPr>
        <w:softHyphen/>
        <w:t>тика — наука о конкретном, практическом, физическом распределении материальных ресурсов, которое непосред</w:t>
      </w:r>
      <w:r w:rsidRPr="004B6657">
        <w:rPr>
          <w:sz w:val="28"/>
          <w:szCs w:val="28"/>
        </w:rPr>
        <w:softHyphen/>
        <w:t>ственно связано со складированием и движением готовой продукции и сырья от источника снабжения к началу про</w:t>
      </w:r>
      <w:r w:rsidRPr="004B6657">
        <w:rPr>
          <w:sz w:val="28"/>
          <w:szCs w:val="28"/>
        </w:rPr>
        <w:softHyphen/>
        <w:t>изводственного процесса и далее. Логистика конкретно, прак</w:t>
      </w:r>
      <w:r w:rsidRPr="004B6657">
        <w:rPr>
          <w:sz w:val="28"/>
          <w:szCs w:val="28"/>
        </w:rPr>
        <w:softHyphen/>
        <w:t>тически, физически доводит материальный поток до по</w:t>
      </w:r>
      <w:r w:rsidRPr="004B6657">
        <w:rPr>
          <w:sz w:val="28"/>
          <w:szCs w:val="28"/>
        </w:rPr>
        <w:softHyphen/>
        <w:t>требителя.</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Логистика и маркетинг — самостоятельные научные дисциплины и различные сферы профессиональной деятель</w:t>
      </w:r>
      <w:r w:rsidRPr="004B6657">
        <w:rPr>
          <w:sz w:val="28"/>
          <w:szCs w:val="28"/>
        </w:rPr>
        <w:softHyphen/>
        <w:t>ности.</w:t>
      </w:r>
    </w:p>
    <w:p w:rsidR="001F4B7F" w:rsidRPr="004B6657" w:rsidRDefault="001F4B7F" w:rsidP="001F4B7F">
      <w:pPr>
        <w:pStyle w:val="1"/>
        <w:shd w:val="clear" w:color="auto" w:fill="auto"/>
        <w:spacing w:before="0" w:after="0" w:line="240" w:lineRule="auto"/>
        <w:ind w:left="20" w:right="20" w:firstLine="340"/>
        <w:rPr>
          <w:sz w:val="28"/>
          <w:szCs w:val="28"/>
        </w:rPr>
      </w:pPr>
      <w:r w:rsidRPr="004B6657">
        <w:rPr>
          <w:sz w:val="28"/>
          <w:szCs w:val="28"/>
        </w:rPr>
        <w:t>Можно лишь отметить, что маркетинг тяготеет к гуманитарным, общественным дисциплинам, а логистика больше заимствует из естественных, технических наук, широко применяя при этом достаточно сложный матема</w:t>
      </w:r>
      <w:r w:rsidRPr="004B6657">
        <w:rPr>
          <w:sz w:val="28"/>
          <w:szCs w:val="28"/>
        </w:rPr>
        <w:softHyphen/>
        <w:t>тический аппарат.</w:t>
      </w:r>
    </w:p>
    <w:p w:rsidR="001F4B7F" w:rsidRPr="004B6657" w:rsidRDefault="001F4B7F" w:rsidP="001F4B7F">
      <w:pPr>
        <w:pStyle w:val="1"/>
        <w:shd w:val="clear" w:color="auto" w:fill="auto"/>
        <w:spacing w:before="0" w:after="0" w:line="240" w:lineRule="auto"/>
        <w:ind w:left="20" w:right="20"/>
        <w:rPr>
          <w:spacing w:val="1"/>
          <w:sz w:val="28"/>
          <w:szCs w:val="28"/>
        </w:rPr>
      </w:pPr>
      <w:r w:rsidRPr="004B6657">
        <w:rPr>
          <w:sz w:val="28"/>
          <w:szCs w:val="28"/>
        </w:rPr>
        <w:t>За рубежом существует множество логистических общественных организаций (</w:t>
      </w:r>
      <w:r w:rsidRPr="004B6657">
        <w:rPr>
          <w:sz w:val="28"/>
          <w:szCs w:val="28"/>
          <w:lang w:val="en-US"/>
        </w:rPr>
        <w:t>institute</w:t>
      </w:r>
      <w:r w:rsidRPr="004B6657">
        <w:rPr>
          <w:sz w:val="28"/>
          <w:szCs w:val="28"/>
        </w:rPr>
        <w:t xml:space="preserve">, </w:t>
      </w:r>
      <w:r w:rsidRPr="004B6657">
        <w:rPr>
          <w:sz w:val="28"/>
          <w:szCs w:val="28"/>
          <w:lang w:val="en-US"/>
        </w:rPr>
        <w:t>association</w:t>
      </w:r>
      <w:r w:rsidRPr="004B6657">
        <w:rPr>
          <w:sz w:val="28"/>
          <w:szCs w:val="28"/>
        </w:rPr>
        <w:t>) и перио</w:t>
      </w:r>
      <w:r w:rsidRPr="004B6657">
        <w:rPr>
          <w:spacing w:val="1"/>
          <w:sz w:val="28"/>
          <w:szCs w:val="28"/>
        </w:rPr>
        <w:t>дических изданий (</w:t>
      </w:r>
      <w:r w:rsidRPr="004B6657">
        <w:rPr>
          <w:spacing w:val="1"/>
          <w:sz w:val="28"/>
          <w:szCs w:val="28"/>
          <w:lang w:val="en-US"/>
        </w:rPr>
        <w:t>journal</w:t>
      </w:r>
      <w:r w:rsidRPr="004B6657">
        <w:rPr>
          <w:spacing w:val="1"/>
          <w:sz w:val="28"/>
          <w:szCs w:val="28"/>
        </w:rPr>
        <w:t xml:space="preserve">, </w:t>
      </w:r>
      <w:r w:rsidRPr="004B6657">
        <w:rPr>
          <w:spacing w:val="1"/>
          <w:sz w:val="28"/>
          <w:szCs w:val="28"/>
          <w:lang w:val="en-US"/>
        </w:rPr>
        <w:t>magazine</w:t>
      </w:r>
      <w:r w:rsidRPr="004B6657">
        <w:rPr>
          <w:spacing w:val="1"/>
          <w:sz w:val="28"/>
          <w:szCs w:val="28"/>
        </w:rPr>
        <w:t>). Идеи логистики встре</w:t>
      </w:r>
      <w:r w:rsidRPr="004B6657">
        <w:rPr>
          <w:spacing w:val="1"/>
          <w:sz w:val="28"/>
          <w:szCs w:val="28"/>
        </w:rPr>
        <w:softHyphen/>
        <w:t>чают все большее понимание и в российском бизнесе.</w:t>
      </w:r>
    </w:p>
    <w:p w:rsidR="001F4B7F" w:rsidRPr="004B6657" w:rsidRDefault="001F4B7F" w:rsidP="001F4B7F">
      <w:pPr>
        <w:widowControl/>
        <w:rPr>
          <w:b/>
          <w:bCs/>
          <w:i/>
          <w:sz w:val="28"/>
          <w:szCs w:val="28"/>
        </w:rPr>
      </w:pPr>
    </w:p>
    <w:p w:rsidR="001F4B7F" w:rsidRPr="004B6657" w:rsidRDefault="001F4B7F" w:rsidP="001F4B7F">
      <w:pPr>
        <w:rPr>
          <w:sz w:val="28"/>
          <w:szCs w:val="28"/>
        </w:rPr>
      </w:pPr>
      <w:r w:rsidRPr="004B6657">
        <w:rPr>
          <w:sz w:val="28"/>
          <w:szCs w:val="28"/>
        </w:rPr>
        <w:t>б) критерии оценивания компетенций (результатов):</w:t>
      </w:r>
    </w:p>
    <w:p w:rsidR="001F4B7F" w:rsidRPr="004B6657" w:rsidRDefault="001F4B7F" w:rsidP="001F4B7F">
      <w:pPr>
        <w:rPr>
          <w:sz w:val="28"/>
          <w:szCs w:val="28"/>
        </w:rPr>
      </w:pPr>
    </w:p>
    <w:p w:rsidR="001F4B7F" w:rsidRPr="004B6657" w:rsidRDefault="001F4B7F" w:rsidP="001F4B7F">
      <w:pPr>
        <w:jc w:val="both"/>
        <w:rPr>
          <w:sz w:val="28"/>
          <w:szCs w:val="28"/>
        </w:rPr>
      </w:pPr>
      <w:r w:rsidRPr="004B6657">
        <w:rPr>
          <w:sz w:val="28"/>
          <w:szCs w:val="28"/>
        </w:rPr>
        <w:t>Количество правильных ответов.</w:t>
      </w:r>
    </w:p>
    <w:p w:rsidR="001F4B7F" w:rsidRPr="004B6657" w:rsidRDefault="001F4B7F" w:rsidP="001F4B7F">
      <w:pPr>
        <w:jc w:val="both"/>
        <w:rPr>
          <w:sz w:val="28"/>
          <w:szCs w:val="28"/>
        </w:rPr>
      </w:pPr>
    </w:p>
    <w:p w:rsidR="001F4B7F" w:rsidRPr="004B6657" w:rsidRDefault="001F4B7F" w:rsidP="001F4B7F">
      <w:pPr>
        <w:rPr>
          <w:sz w:val="28"/>
          <w:szCs w:val="28"/>
        </w:rPr>
      </w:pPr>
      <w:r w:rsidRPr="004B6657">
        <w:rPr>
          <w:sz w:val="28"/>
          <w:szCs w:val="28"/>
        </w:rPr>
        <w:t>в) описание шкалы оценивания:</w:t>
      </w:r>
    </w:p>
    <w:p w:rsidR="001F4B7F" w:rsidRPr="004B6657" w:rsidRDefault="001F4B7F" w:rsidP="001F4B7F">
      <w:pPr>
        <w:rPr>
          <w:sz w:val="28"/>
          <w:szCs w:val="28"/>
        </w:rPr>
      </w:pPr>
    </w:p>
    <w:p w:rsidR="001F4B7F" w:rsidRPr="004B6657" w:rsidRDefault="001F4B7F" w:rsidP="001F4B7F">
      <w:pPr>
        <w:suppressAutoHyphens/>
        <w:autoSpaceDE/>
        <w:adjustRightInd/>
        <w:ind w:firstLine="350"/>
        <w:jc w:val="both"/>
        <w:textAlignment w:val="baseline"/>
        <w:rPr>
          <w:bCs/>
          <w:kern w:val="3"/>
          <w:sz w:val="28"/>
          <w:szCs w:val="28"/>
        </w:rPr>
      </w:pPr>
      <w:r w:rsidRPr="004B6657">
        <w:rPr>
          <w:bCs/>
          <w:kern w:val="3"/>
          <w:sz w:val="28"/>
          <w:szCs w:val="28"/>
        </w:rPr>
        <w:t>Принята следующая система баллов: по 0,5 балла за каждое тестовое задание, за тест ставится 0 баллов – если в тесте выбраны не все верные варианты, или среди выбранных вариантов ответа есть ошибочные.</w:t>
      </w:r>
    </w:p>
    <w:p w:rsidR="001F4B7F" w:rsidRPr="004B6657" w:rsidRDefault="001F4B7F" w:rsidP="001F4B7F">
      <w:pPr>
        <w:suppressAutoHyphens/>
        <w:autoSpaceDE/>
        <w:adjustRightInd/>
        <w:ind w:firstLine="350"/>
        <w:jc w:val="both"/>
        <w:textAlignment w:val="baseline"/>
        <w:rPr>
          <w:bCs/>
          <w:kern w:val="3"/>
          <w:sz w:val="28"/>
          <w:szCs w:val="28"/>
        </w:rPr>
      </w:pPr>
    </w:p>
    <w:p w:rsidR="001F4B7F" w:rsidRPr="004B6657" w:rsidRDefault="00031557" w:rsidP="001F4B7F">
      <w:pPr>
        <w:rPr>
          <w:b/>
          <w:bCs/>
          <w:i/>
          <w:sz w:val="28"/>
          <w:szCs w:val="28"/>
        </w:rPr>
      </w:pPr>
      <w:r w:rsidRPr="004B6657">
        <w:rPr>
          <w:b/>
          <w:bCs/>
          <w:i/>
          <w:sz w:val="28"/>
          <w:szCs w:val="28"/>
        </w:rPr>
        <w:t>4</w:t>
      </w:r>
      <w:r w:rsidR="00D23116" w:rsidRPr="004B6657">
        <w:rPr>
          <w:b/>
          <w:bCs/>
          <w:i/>
          <w:sz w:val="28"/>
          <w:szCs w:val="28"/>
        </w:rPr>
        <w:t>.4</w:t>
      </w:r>
      <w:r w:rsidR="001F4B7F" w:rsidRPr="004B6657">
        <w:rPr>
          <w:b/>
          <w:bCs/>
          <w:i/>
          <w:sz w:val="28"/>
          <w:szCs w:val="28"/>
        </w:rPr>
        <w:t>. Решение задач</w:t>
      </w:r>
    </w:p>
    <w:p w:rsidR="001F4B7F" w:rsidRPr="004B6657" w:rsidRDefault="001F4B7F" w:rsidP="001F4B7F">
      <w:pPr>
        <w:rPr>
          <w:sz w:val="28"/>
          <w:szCs w:val="28"/>
        </w:rPr>
      </w:pPr>
      <w:r w:rsidRPr="004B6657">
        <w:rPr>
          <w:sz w:val="28"/>
          <w:szCs w:val="28"/>
        </w:rPr>
        <w:t>а) типовые задания - образец:</w:t>
      </w:r>
    </w:p>
    <w:p w:rsidR="001F4B7F" w:rsidRPr="004B6657" w:rsidRDefault="001F4B7F" w:rsidP="001F4B7F">
      <w:pPr>
        <w:rPr>
          <w:sz w:val="28"/>
          <w:szCs w:val="28"/>
        </w:rPr>
      </w:pPr>
    </w:p>
    <w:p w:rsidR="001F4B7F" w:rsidRPr="004B6657" w:rsidRDefault="001F4B7F" w:rsidP="001F4B7F">
      <w:pPr>
        <w:shd w:val="clear" w:color="auto" w:fill="FFFFFF"/>
        <w:ind w:firstLine="720"/>
        <w:rPr>
          <w:iCs/>
          <w:sz w:val="28"/>
          <w:szCs w:val="28"/>
        </w:rPr>
      </w:pPr>
      <w:r w:rsidRPr="004B6657">
        <w:rPr>
          <w:sz w:val="28"/>
          <w:szCs w:val="28"/>
        </w:rPr>
        <w:tab/>
      </w:r>
      <w:r w:rsidRPr="004B6657">
        <w:rPr>
          <w:b/>
          <w:iCs/>
          <w:sz w:val="28"/>
          <w:szCs w:val="28"/>
        </w:rPr>
        <w:t xml:space="preserve">Ситуационное задание: </w:t>
      </w:r>
      <w:r w:rsidRPr="004B6657">
        <w:rPr>
          <w:iCs/>
          <w:sz w:val="28"/>
          <w:szCs w:val="28"/>
        </w:rPr>
        <w:t>выбор нового поставщика.</w:t>
      </w:r>
    </w:p>
    <w:p w:rsidR="001F4B7F" w:rsidRPr="004B6657" w:rsidRDefault="001F4B7F" w:rsidP="001F4B7F">
      <w:pPr>
        <w:shd w:val="clear" w:color="auto" w:fill="FFFFFF"/>
        <w:ind w:firstLine="720"/>
        <w:jc w:val="both"/>
        <w:rPr>
          <w:sz w:val="28"/>
          <w:szCs w:val="28"/>
        </w:rPr>
      </w:pPr>
    </w:p>
    <w:p w:rsidR="001F4B7F" w:rsidRPr="004B6657" w:rsidRDefault="001F4B7F" w:rsidP="001F4B7F">
      <w:pPr>
        <w:shd w:val="clear" w:color="auto" w:fill="FFFFFF"/>
        <w:ind w:firstLine="720"/>
        <w:jc w:val="both"/>
        <w:rPr>
          <w:sz w:val="28"/>
          <w:szCs w:val="28"/>
        </w:rPr>
      </w:pPr>
      <w:r w:rsidRPr="004B6657">
        <w:rPr>
          <w:sz w:val="28"/>
          <w:szCs w:val="28"/>
        </w:rPr>
        <w:t xml:space="preserve"> АОЗТ "Вымпел" планирует в будущем году выпуск но</w:t>
      </w:r>
      <w:r w:rsidRPr="004B6657">
        <w:rPr>
          <w:sz w:val="28"/>
          <w:szCs w:val="28"/>
        </w:rPr>
        <w:softHyphen/>
        <w:t xml:space="preserve">вой продукции </w:t>
      </w:r>
      <w:r w:rsidRPr="004B6657">
        <w:rPr>
          <w:sz w:val="28"/>
          <w:szCs w:val="28"/>
          <w:lang w:val="en-US"/>
        </w:rPr>
        <w:t>Z</w:t>
      </w:r>
      <w:r w:rsidRPr="004B6657">
        <w:rPr>
          <w:sz w:val="28"/>
          <w:szCs w:val="28"/>
        </w:rPr>
        <w:t xml:space="preserve"> в количестве 100 000 ед., что удовлет</w:t>
      </w:r>
      <w:r w:rsidRPr="004B6657">
        <w:rPr>
          <w:sz w:val="28"/>
          <w:szCs w:val="28"/>
        </w:rPr>
        <w:softHyphen/>
        <w:t xml:space="preserve">воряет требованиям рынка. На изготовление единицы продукции </w:t>
      </w:r>
      <w:r w:rsidRPr="004B6657">
        <w:rPr>
          <w:sz w:val="28"/>
          <w:szCs w:val="28"/>
          <w:lang w:val="en-US"/>
        </w:rPr>
        <w:t>Z</w:t>
      </w:r>
      <w:r w:rsidRPr="004B6657">
        <w:rPr>
          <w:sz w:val="28"/>
          <w:szCs w:val="28"/>
        </w:rPr>
        <w:t xml:space="preserve"> необходим материал М первого сорта в количестве 24 кг. Только применяя материал именно первого сорта, предприятие "Вымпел" может изготовив качественную продукцию, удовлетворяющую требова</w:t>
      </w:r>
      <w:r w:rsidRPr="004B6657">
        <w:rPr>
          <w:sz w:val="28"/>
          <w:szCs w:val="28"/>
        </w:rPr>
        <w:softHyphen/>
        <w:t xml:space="preserve">ниям покупателей. На складе имеется материал </w:t>
      </w:r>
      <w:r w:rsidRPr="004B6657">
        <w:rPr>
          <w:i/>
          <w:iCs/>
          <w:sz w:val="28"/>
          <w:szCs w:val="28"/>
        </w:rPr>
        <w:t xml:space="preserve">М </w:t>
      </w:r>
      <w:r w:rsidRPr="004B6657">
        <w:rPr>
          <w:sz w:val="28"/>
          <w:szCs w:val="28"/>
        </w:rPr>
        <w:t>в количестве 0,5 т, однако, только второго сорта. Для того чтобы в полном объеме и с минимальными для пред</w:t>
      </w:r>
      <w:r w:rsidRPr="004B6657">
        <w:rPr>
          <w:sz w:val="28"/>
          <w:szCs w:val="28"/>
        </w:rPr>
        <w:softHyphen/>
        <w:t>приятия затратами удовлетворить спрос покупателей, от</w:t>
      </w:r>
      <w:r w:rsidRPr="004B6657">
        <w:rPr>
          <w:sz w:val="28"/>
          <w:szCs w:val="28"/>
        </w:rPr>
        <w:lastRenderedPageBreak/>
        <w:t>дел материально-технического обеспечения установил экономичную партию закупки материала М, равную 200 т, которой соответствуют минимальные затраты на раз</w:t>
      </w:r>
      <w:r w:rsidRPr="004B6657">
        <w:rPr>
          <w:sz w:val="28"/>
          <w:szCs w:val="28"/>
        </w:rPr>
        <w:softHyphen/>
        <w:t>мещение, выполнение заказов и хранение запасов. За</w:t>
      </w:r>
      <w:r w:rsidRPr="004B6657">
        <w:rPr>
          <w:sz w:val="28"/>
          <w:szCs w:val="28"/>
        </w:rPr>
        <w:softHyphen/>
        <w:t>казы на материал М должны подаваться поставщику через равные периоды времени. По расчетам планово-экономического отдела АОЗТ "Вымпел" максимальная цена закупки 1 т материала М может быть не более 2100000 руб., в противном случае предприятие не будет иметь минимальной рентабельности производства.</w:t>
      </w:r>
    </w:p>
    <w:p w:rsidR="001F4B7F" w:rsidRPr="004B6657" w:rsidRDefault="001F4B7F" w:rsidP="001F4B7F">
      <w:pPr>
        <w:shd w:val="clear" w:color="auto" w:fill="FFFFFF"/>
        <w:ind w:firstLine="720"/>
        <w:jc w:val="both"/>
        <w:rPr>
          <w:sz w:val="28"/>
          <w:szCs w:val="28"/>
        </w:rPr>
      </w:pPr>
      <w:r w:rsidRPr="004B6657">
        <w:rPr>
          <w:sz w:val="28"/>
          <w:szCs w:val="28"/>
        </w:rPr>
        <w:t>АОЗТ "Вымпел" испытывает недостаток оборотных средств, поэтому оно не может оплачивать материаль</w:t>
      </w:r>
      <w:r w:rsidRPr="004B6657">
        <w:rPr>
          <w:sz w:val="28"/>
          <w:szCs w:val="28"/>
        </w:rPr>
        <w:softHyphen/>
        <w:t>ные ресурсы до их поставки. Оплата закупаемых мате</w:t>
      </w:r>
      <w:r w:rsidRPr="004B6657">
        <w:rPr>
          <w:sz w:val="28"/>
          <w:szCs w:val="28"/>
        </w:rPr>
        <w:softHyphen/>
        <w:t>риалов предпочтительнее с помощью платежных пору</w:t>
      </w:r>
      <w:r w:rsidRPr="004B6657">
        <w:rPr>
          <w:sz w:val="28"/>
          <w:szCs w:val="28"/>
        </w:rPr>
        <w:softHyphen/>
        <w:t>чений. Доставка материала от поставщика допустима в бумажных мешках или полиэтиленовых пакетах.</w:t>
      </w:r>
    </w:p>
    <w:p w:rsidR="001F4B7F" w:rsidRPr="004B6657" w:rsidRDefault="001F4B7F" w:rsidP="001F4B7F">
      <w:pPr>
        <w:shd w:val="clear" w:color="auto" w:fill="FFFFFF"/>
        <w:ind w:firstLine="720"/>
        <w:jc w:val="both"/>
        <w:rPr>
          <w:sz w:val="28"/>
          <w:szCs w:val="28"/>
        </w:rPr>
      </w:pPr>
      <w:r w:rsidRPr="004B6657">
        <w:rPr>
          <w:sz w:val="28"/>
          <w:szCs w:val="28"/>
        </w:rPr>
        <w:t>Выбор нового поставщика должен быть начат с анализа материальной потребности предприятия и возмож</w:t>
      </w:r>
      <w:r w:rsidRPr="004B6657">
        <w:rPr>
          <w:sz w:val="28"/>
          <w:szCs w:val="28"/>
        </w:rPr>
        <w:softHyphen/>
        <w:t>ности удовлетворения ее на рынке.</w:t>
      </w:r>
    </w:p>
    <w:p w:rsidR="001F4B7F" w:rsidRPr="004B6657" w:rsidRDefault="001F4B7F" w:rsidP="001F4B7F">
      <w:pPr>
        <w:shd w:val="clear" w:color="auto" w:fill="FFFFFF"/>
        <w:ind w:firstLine="720"/>
        <w:jc w:val="both"/>
        <w:rPr>
          <w:sz w:val="28"/>
          <w:szCs w:val="28"/>
        </w:rPr>
      </w:pPr>
      <w:r w:rsidRPr="004B6657">
        <w:rPr>
          <w:sz w:val="28"/>
          <w:szCs w:val="28"/>
        </w:rPr>
        <w:t>После изучения рынка разрабатывается специфика</w:t>
      </w:r>
      <w:r w:rsidRPr="004B6657">
        <w:rPr>
          <w:sz w:val="28"/>
          <w:szCs w:val="28"/>
        </w:rPr>
        <w:softHyphen/>
        <w:t>ция, в которую включаются наименование материала, его характеристика, соответствие государственным стан</w:t>
      </w:r>
      <w:r w:rsidRPr="004B6657">
        <w:rPr>
          <w:sz w:val="28"/>
          <w:szCs w:val="28"/>
        </w:rPr>
        <w:softHyphen/>
        <w:t>дартам, а также требования, которым должен отвечать материал в момент поставки.</w:t>
      </w:r>
    </w:p>
    <w:p w:rsidR="001F4B7F" w:rsidRPr="004B6657" w:rsidRDefault="001F4B7F" w:rsidP="001F4B7F">
      <w:pPr>
        <w:shd w:val="clear" w:color="auto" w:fill="FFFFFF"/>
        <w:ind w:firstLine="720"/>
        <w:jc w:val="both"/>
        <w:rPr>
          <w:sz w:val="28"/>
          <w:szCs w:val="28"/>
        </w:rPr>
      </w:pPr>
      <w:r w:rsidRPr="004B6657">
        <w:rPr>
          <w:sz w:val="28"/>
          <w:szCs w:val="28"/>
        </w:rPr>
        <w:t>Изучение рынка материалов дает возможность со</w:t>
      </w:r>
      <w:r w:rsidRPr="004B6657">
        <w:rPr>
          <w:sz w:val="28"/>
          <w:szCs w:val="28"/>
        </w:rPr>
        <w:softHyphen/>
        <w:t>ставить перечень потенциальных поставщиков. Отдел материально-технического снабжения установил, что материал М могут продавать четыре предприятия-изго</w:t>
      </w:r>
      <w:r w:rsidRPr="004B6657">
        <w:rPr>
          <w:sz w:val="28"/>
          <w:szCs w:val="28"/>
        </w:rPr>
        <w:softHyphen/>
        <w:t>товителя и три оптово-посреднические фирмы. Более подробное изучение поставщиков позволило предста</w:t>
      </w:r>
      <w:r w:rsidRPr="004B6657">
        <w:rPr>
          <w:sz w:val="28"/>
          <w:szCs w:val="28"/>
        </w:rPr>
        <w:softHyphen/>
        <w:t>вить результаты в табл. 1.</w:t>
      </w:r>
    </w:p>
    <w:p w:rsidR="001F4B7F" w:rsidRPr="004B6657" w:rsidRDefault="001F4B7F" w:rsidP="001F4B7F">
      <w:pPr>
        <w:shd w:val="clear" w:color="auto" w:fill="FFFFFF"/>
        <w:ind w:firstLine="720"/>
        <w:jc w:val="both"/>
        <w:rPr>
          <w:sz w:val="28"/>
          <w:szCs w:val="28"/>
        </w:rPr>
      </w:pPr>
      <w:r w:rsidRPr="004B6657">
        <w:rPr>
          <w:sz w:val="28"/>
          <w:szCs w:val="28"/>
        </w:rPr>
        <w:t>Если поставщиков немного: два или три, то крите</w:t>
      </w:r>
      <w:r w:rsidRPr="004B6657">
        <w:rPr>
          <w:sz w:val="28"/>
          <w:szCs w:val="28"/>
        </w:rPr>
        <w:softHyphen/>
        <w:t>риями выбора наиболее подходящего из них служат сравнительные цены и надежность поставщиков, а так</w:t>
      </w:r>
      <w:r w:rsidRPr="004B6657">
        <w:rPr>
          <w:sz w:val="28"/>
          <w:szCs w:val="28"/>
        </w:rPr>
        <w:softHyphen/>
        <w:t>же величина производственной мощности. Выбирается поставщик в наиболее полно соответствующий этим критериям.</w:t>
      </w:r>
    </w:p>
    <w:p w:rsidR="001F4B7F" w:rsidRPr="004B6657" w:rsidRDefault="001F4B7F" w:rsidP="001F4B7F">
      <w:pPr>
        <w:shd w:val="clear" w:color="auto" w:fill="FFFFFF"/>
        <w:ind w:firstLine="720"/>
        <w:jc w:val="both"/>
        <w:rPr>
          <w:sz w:val="28"/>
          <w:szCs w:val="28"/>
        </w:rPr>
      </w:pPr>
      <w:r w:rsidRPr="004B6657">
        <w:rPr>
          <w:sz w:val="28"/>
          <w:szCs w:val="28"/>
        </w:rPr>
        <w:t>Когда поставщиков значительно больше, выбор осуществляется в два этапа. На первом этапе произво</w:t>
      </w:r>
      <w:r w:rsidRPr="004B6657">
        <w:rPr>
          <w:sz w:val="28"/>
          <w:szCs w:val="28"/>
        </w:rPr>
        <w:softHyphen/>
        <w:t>дится предварительный отбор поставщиков. Для этого из первоначального списка потенциальных поставщи</w:t>
      </w:r>
      <w:r w:rsidRPr="004B6657">
        <w:rPr>
          <w:sz w:val="28"/>
          <w:szCs w:val="28"/>
        </w:rPr>
        <w:softHyphen/>
        <w:t>ков (табл. 1) исключаются те, которые не удовлетво</w:t>
      </w:r>
      <w:r w:rsidRPr="004B6657">
        <w:rPr>
          <w:sz w:val="28"/>
          <w:szCs w:val="28"/>
        </w:rPr>
        <w:softHyphen/>
        <w:t>ряют предприятие-покупателя. Критериями исключения поставщиков могут быть:</w:t>
      </w:r>
    </w:p>
    <w:p w:rsidR="001F4B7F" w:rsidRPr="004B6657" w:rsidRDefault="001F4B7F" w:rsidP="001F4B7F">
      <w:pPr>
        <w:numPr>
          <w:ilvl w:val="0"/>
          <w:numId w:val="19"/>
        </w:numPr>
        <w:shd w:val="clear" w:color="auto" w:fill="FFFFFF"/>
        <w:tabs>
          <w:tab w:val="left" w:pos="166"/>
        </w:tabs>
        <w:ind w:firstLine="720"/>
        <w:jc w:val="both"/>
        <w:rPr>
          <w:sz w:val="28"/>
          <w:szCs w:val="28"/>
        </w:rPr>
      </w:pPr>
      <w:r w:rsidRPr="004B6657">
        <w:rPr>
          <w:sz w:val="28"/>
          <w:szCs w:val="28"/>
        </w:rPr>
        <w:t>удаленность поставщика (при значительной удален</w:t>
      </w:r>
      <w:r w:rsidRPr="004B6657">
        <w:rPr>
          <w:sz w:val="28"/>
          <w:szCs w:val="28"/>
        </w:rPr>
        <w:softHyphen/>
        <w:t>ности возникают большие транспортные расходы, уве</w:t>
      </w:r>
      <w:r w:rsidRPr="004B6657">
        <w:rPr>
          <w:sz w:val="28"/>
          <w:szCs w:val="28"/>
        </w:rPr>
        <w:softHyphen/>
        <w:t>личивающие себестоимость изготовления продукции);</w:t>
      </w:r>
    </w:p>
    <w:p w:rsidR="001F4B7F" w:rsidRPr="004B6657" w:rsidRDefault="001F4B7F" w:rsidP="001F4B7F">
      <w:pPr>
        <w:numPr>
          <w:ilvl w:val="0"/>
          <w:numId w:val="19"/>
        </w:numPr>
        <w:shd w:val="clear" w:color="auto" w:fill="FFFFFF"/>
        <w:tabs>
          <w:tab w:val="left" w:pos="166"/>
        </w:tabs>
        <w:ind w:firstLine="720"/>
        <w:jc w:val="both"/>
        <w:rPr>
          <w:sz w:val="28"/>
          <w:szCs w:val="28"/>
        </w:rPr>
      </w:pPr>
      <w:r w:rsidRPr="004B6657">
        <w:rPr>
          <w:sz w:val="28"/>
          <w:szCs w:val="28"/>
        </w:rPr>
        <w:t>качество и цена, не соответствующие требованиям предприятия-покупателя;</w:t>
      </w:r>
    </w:p>
    <w:p w:rsidR="001F4B7F" w:rsidRPr="004B6657" w:rsidRDefault="001F4B7F" w:rsidP="001F4B7F">
      <w:pPr>
        <w:numPr>
          <w:ilvl w:val="0"/>
          <w:numId w:val="19"/>
        </w:numPr>
        <w:shd w:val="clear" w:color="auto" w:fill="FFFFFF"/>
        <w:tabs>
          <w:tab w:val="left" w:pos="166"/>
        </w:tabs>
        <w:ind w:firstLine="720"/>
        <w:jc w:val="both"/>
        <w:rPr>
          <w:sz w:val="28"/>
          <w:szCs w:val="28"/>
        </w:rPr>
      </w:pPr>
      <w:r w:rsidRPr="004B6657">
        <w:rPr>
          <w:sz w:val="28"/>
          <w:szCs w:val="28"/>
        </w:rPr>
        <w:t>не удовлетворяющая покупателя форма оплаты мате</w:t>
      </w:r>
      <w:r w:rsidRPr="004B6657">
        <w:rPr>
          <w:sz w:val="28"/>
          <w:szCs w:val="28"/>
        </w:rPr>
        <w:softHyphen/>
        <w:t>риальных ресурсов;</w:t>
      </w:r>
    </w:p>
    <w:p w:rsidR="001F4B7F" w:rsidRPr="004B6657" w:rsidRDefault="001F4B7F" w:rsidP="001F4B7F">
      <w:pPr>
        <w:numPr>
          <w:ilvl w:val="0"/>
          <w:numId w:val="19"/>
        </w:numPr>
        <w:shd w:val="clear" w:color="auto" w:fill="FFFFFF"/>
        <w:tabs>
          <w:tab w:val="left" w:pos="166"/>
        </w:tabs>
        <w:ind w:firstLine="720"/>
        <w:jc w:val="both"/>
        <w:rPr>
          <w:sz w:val="28"/>
          <w:szCs w:val="28"/>
        </w:rPr>
      </w:pPr>
      <w:r w:rsidRPr="004B6657">
        <w:rPr>
          <w:sz w:val="28"/>
          <w:szCs w:val="28"/>
        </w:rPr>
        <w:t>не подходящая для покупателя партия поставки мате</w:t>
      </w:r>
      <w:r w:rsidRPr="004B6657">
        <w:rPr>
          <w:sz w:val="28"/>
          <w:szCs w:val="28"/>
        </w:rPr>
        <w:softHyphen/>
        <w:t>риалов;</w:t>
      </w:r>
    </w:p>
    <w:p w:rsidR="001F4B7F" w:rsidRPr="004B6657" w:rsidRDefault="001F4B7F" w:rsidP="001F4B7F">
      <w:pPr>
        <w:numPr>
          <w:ilvl w:val="0"/>
          <w:numId w:val="20"/>
        </w:numPr>
        <w:shd w:val="clear" w:color="auto" w:fill="FFFFFF"/>
        <w:tabs>
          <w:tab w:val="left" w:pos="166"/>
        </w:tabs>
        <w:ind w:firstLine="720"/>
        <w:jc w:val="both"/>
        <w:rPr>
          <w:sz w:val="28"/>
          <w:szCs w:val="28"/>
        </w:rPr>
      </w:pPr>
      <w:r w:rsidRPr="004B6657">
        <w:rPr>
          <w:sz w:val="28"/>
          <w:szCs w:val="28"/>
        </w:rPr>
        <w:t>не соответствующая требованиям упаковка.</w:t>
      </w:r>
    </w:p>
    <w:p w:rsidR="001F4B7F" w:rsidRPr="004B6657" w:rsidRDefault="001F4B7F" w:rsidP="001F4B7F">
      <w:pPr>
        <w:shd w:val="clear" w:color="auto" w:fill="FFFFFF"/>
        <w:ind w:firstLine="720"/>
        <w:jc w:val="both"/>
        <w:rPr>
          <w:sz w:val="28"/>
          <w:szCs w:val="28"/>
        </w:rPr>
      </w:pPr>
      <w:r w:rsidRPr="004B6657">
        <w:rPr>
          <w:sz w:val="28"/>
          <w:szCs w:val="28"/>
        </w:rPr>
        <w:t>Перечисленный перечень критериев исключения из списка потенциальных поставщиков не является исчер</w:t>
      </w:r>
      <w:r w:rsidRPr="004B6657">
        <w:rPr>
          <w:sz w:val="28"/>
          <w:szCs w:val="28"/>
        </w:rPr>
        <w:softHyphen/>
        <w:t>пывающим, поскольку такие критерии зависят от кон</w:t>
      </w:r>
      <w:r w:rsidRPr="004B6657">
        <w:rPr>
          <w:sz w:val="28"/>
          <w:szCs w:val="28"/>
        </w:rPr>
        <w:softHyphen/>
        <w:t>кретных условий.</w:t>
      </w:r>
    </w:p>
    <w:p w:rsidR="001F4B7F" w:rsidRPr="004B6657" w:rsidRDefault="001F4B7F" w:rsidP="001F4B7F">
      <w:pPr>
        <w:shd w:val="clear" w:color="auto" w:fill="FFFFFF"/>
        <w:ind w:firstLine="720"/>
        <w:jc w:val="both"/>
        <w:rPr>
          <w:sz w:val="28"/>
          <w:szCs w:val="28"/>
        </w:rPr>
      </w:pPr>
      <w:r w:rsidRPr="004B6657">
        <w:rPr>
          <w:sz w:val="28"/>
          <w:szCs w:val="28"/>
        </w:rPr>
        <w:lastRenderedPageBreak/>
        <w:t>Из первоначального списка потенциальных постав</w:t>
      </w:r>
      <w:r w:rsidRPr="004B6657">
        <w:rPr>
          <w:sz w:val="28"/>
          <w:szCs w:val="28"/>
        </w:rPr>
        <w:softHyphen/>
        <w:t>щиков в итоге отбирается 2-3 поставщика. Окончательный выбор поставщика осуществляется с помощью сис</w:t>
      </w:r>
      <w:r w:rsidRPr="004B6657">
        <w:rPr>
          <w:sz w:val="28"/>
          <w:szCs w:val="28"/>
        </w:rPr>
        <w:softHyphen/>
        <w:t>темы балльной оценки (см. в табл. 2).</w:t>
      </w:r>
    </w:p>
    <w:p w:rsidR="001F4B7F" w:rsidRPr="004B6657" w:rsidRDefault="001F4B7F" w:rsidP="001F4B7F">
      <w:pPr>
        <w:shd w:val="clear" w:color="auto" w:fill="FFFFFF"/>
        <w:ind w:firstLine="720"/>
        <w:jc w:val="both"/>
        <w:rPr>
          <w:sz w:val="28"/>
          <w:szCs w:val="28"/>
        </w:rPr>
      </w:pPr>
      <w:r w:rsidRPr="004B6657">
        <w:rPr>
          <w:sz w:val="28"/>
          <w:szCs w:val="28"/>
        </w:rPr>
        <w:t>Все перечисленные в данной таблице критерии оце</w:t>
      </w:r>
      <w:r w:rsidRPr="004B6657">
        <w:rPr>
          <w:sz w:val="28"/>
          <w:szCs w:val="28"/>
        </w:rPr>
        <w:softHyphen/>
        <w:t>ниваются по одной системе баллов: 4 - по данному кри</w:t>
      </w:r>
      <w:r w:rsidRPr="004B6657">
        <w:rPr>
          <w:sz w:val="28"/>
          <w:szCs w:val="28"/>
        </w:rPr>
        <w:softHyphen/>
        <w:t>терию поставщик полностью удовлетворяет требовани</w:t>
      </w:r>
      <w:r w:rsidRPr="004B6657">
        <w:rPr>
          <w:sz w:val="28"/>
          <w:szCs w:val="28"/>
        </w:rPr>
        <w:softHyphen/>
        <w:t>ям покупателя; 3 - поставщик в основном соответству</w:t>
      </w:r>
      <w:r w:rsidRPr="004B6657">
        <w:rPr>
          <w:sz w:val="28"/>
          <w:szCs w:val="28"/>
        </w:rPr>
        <w:softHyphen/>
        <w:t>ет требованиям предприятия-покупателя; 2 - частич</w:t>
      </w:r>
      <w:r w:rsidRPr="004B6657">
        <w:rPr>
          <w:sz w:val="28"/>
          <w:szCs w:val="28"/>
        </w:rPr>
        <w:softHyphen/>
        <w:t>ное удовлетворение требований покупателя по данному критерию; 1 - полная неприемлемость поставщика для предприятия-покупателя.</w:t>
      </w:r>
    </w:p>
    <w:p w:rsidR="001F4B7F" w:rsidRPr="004B6657" w:rsidRDefault="001F4B7F" w:rsidP="001F4B7F">
      <w:pPr>
        <w:shd w:val="clear" w:color="auto" w:fill="FFFFFF"/>
        <w:ind w:firstLine="720"/>
        <w:jc w:val="both"/>
        <w:rPr>
          <w:sz w:val="28"/>
          <w:szCs w:val="28"/>
        </w:rPr>
      </w:pPr>
      <w:r w:rsidRPr="004B6657">
        <w:rPr>
          <w:sz w:val="28"/>
          <w:szCs w:val="28"/>
        </w:rPr>
        <w:t>Система балльной оценки выбираемого поставщика достаточно эффективна, хотя в ней присутствует неко</w:t>
      </w:r>
      <w:r w:rsidRPr="004B6657">
        <w:rPr>
          <w:sz w:val="28"/>
          <w:szCs w:val="28"/>
        </w:rPr>
        <w:softHyphen/>
        <w:t>торый элемент субъективизма.</w:t>
      </w:r>
    </w:p>
    <w:p w:rsidR="001F4B7F" w:rsidRPr="004B6657" w:rsidRDefault="001F4B7F" w:rsidP="001F4B7F">
      <w:pPr>
        <w:shd w:val="clear" w:color="auto" w:fill="FFFFFF"/>
        <w:ind w:firstLine="720"/>
        <w:jc w:val="both"/>
        <w:rPr>
          <w:sz w:val="28"/>
          <w:szCs w:val="28"/>
        </w:rPr>
      </w:pPr>
      <w:r w:rsidRPr="004B6657">
        <w:rPr>
          <w:sz w:val="28"/>
          <w:szCs w:val="28"/>
        </w:rPr>
        <w:t>1. Определите годовую потребность АОЗТ "Вымпел" в материале М</w:t>
      </w:r>
    </w:p>
    <w:p w:rsidR="001F4B7F" w:rsidRPr="004B6657" w:rsidRDefault="001F4B7F" w:rsidP="001F4B7F">
      <w:pPr>
        <w:shd w:val="clear" w:color="auto" w:fill="FFFFFF"/>
        <w:ind w:firstLine="720"/>
        <w:jc w:val="both"/>
        <w:rPr>
          <w:sz w:val="28"/>
          <w:szCs w:val="28"/>
        </w:rPr>
      </w:pPr>
      <w:r w:rsidRPr="004B6657">
        <w:rPr>
          <w:sz w:val="28"/>
          <w:szCs w:val="28"/>
        </w:rPr>
        <w:t>2. Какова должна быть периодичность поставки матери</w:t>
      </w:r>
      <w:r w:rsidRPr="004B6657">
        <w:rPr>
          <w:sz w:val="28"/>
          <w:szCs w:val="28"/>
        </w:rPr>
        <w:softHyphen/>
        <w:t>ала М на склад АОЗТ "Вымпел"?</w:t>
      </w:r>
    </w:p>
    <w:p w:rsidR="001F4B7F" w:rsidRPr="004B6657" w:rsidRDefault="001F4B7F" w:rsidP="001F4B7F">
      <w:pPr>
        <w:shd w:val="clear" w:color="auto" w:fill="FFFFFF"/>
        <w:ind w:firstLine="720"/>
        <w:jc w:val="both"/>
        <w:rPr>
          <w:sz w:val="28"/>
          <w:szCs w:val="28"/>
        </w:rPr>
      </w:pPr>
      <w:r w:rsidRPr="004B6657">
        <w:rPr>
          <w:sz w:val="28"/>
          <w:szCs w:val="28"/>
        </w:rPr>
        <w:t>3. Изучите внимательно табл. 1., в которой представ</w:t>
      </w:r>
      <w:r w:rsidRPr="004B6657">
        <w:rPr>
          <w:sz w:val="28"/>
          <w:szCs w:val="28"/>
        </w:rPr>
        <w:softHyphen/>
        <w:t>лен список потенциальных поставщиков материала М для АОЗТ "Вымпел", а также рекомендуемые крите</w:t>
      </w:r>
      <w:r w:rsidRPr="004B6657">
        <w:rPr>
          <w:sz w:val="28"/>
          <w:szCs w:val="28"/>
        </w:rPr>
        <w:softHyphen/>
        <w:t>рии оценки поставщиков. В числе поставщиков пред</w:t>
      </w:r>
      <w:r w:rsidRPr="004B6657">
        <w:rPr>
          <w:sz w:val="28"/>
          <w:szCs w:val="28"/>
        </w:rPr>
        <w:softHyphen/>
        <w:t>ставлены четыре предприятия-изготовителя и три оптово-посреднические фирмы.</w:t>
      </w:r>
    </w:p>
    <w:p w:rsidR="001F4B7F" w:rsidRPr="004B6657" w:rsidRDefault="001F4B7F" w:rsidP="001F4B7F">
      <w:pPr>
        <w:shd w:val="clear" w:color="auto" w:fill="FFFFFF"/>
        <w:ind w:firstLine="720"/>
        <w:jc w:val="both"/>
        <w:rPr>
          <w:sz w:val="28"/>
          <w:szCs w:val="28"/>
        </w:rPr>
      </w:pPr>
      <w:r w:rsidRPr="004B6657">
        <w:rPr>
          <w:sz w:val="28"/>
          <w:szCs w:val="28"/>
        </w:rPr>
        <w:t>4. Выбор нового поставщика для АОЗТ "Вымпел" прове</w:t>
      </w:r>
      <w:r w:rsidRPr="004B6657">
        <w:rPr>
          <w:sz w:val="28"/>
          <w:szCs w:val="28"/>
        </w:rPr>
        <w:softHyphen/>
        <w:t>дите в два этапа. На первом этапе исключите из спис</w:t>
      </w:r>
      <w:r w:rsidRPr="004B6657">
        <w:rPr>
          <w:sz w:val="28"/>
          <w:szCs w:val="28"/>
        </w:rPr>
        <w:softHyphen/>
        <w:t>ка тех потенциальных поставщиков, которые не удов</w:t>
      </w:r>
      <w:r w:rsidRPr="004B6657">
        <w:rPr>
          <w:sz w:val="28"/>
          <w:szCs w:val="28"/>
        </w:rPr>
        <w:softHyphen/>
        <w:t>летворяют АОЗТ "Вымпел" по следующим критериям:</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значительной удаленности поставщиков (свыше 200 км);</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цене;</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сорту;</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по форме оплаты;</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периодичности поставок материала;</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величине партии поставки материала;</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размеру производственной мощности;</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количеству материала, продаваемого предприяти</w:t>
      </w:r>
      <w:r w:rsidRPr="004B6657">
        <w:rPr>
          <w:sz w:val="28"/>
          <w:szCs w:val="28"/>
        </w:rPr>
        <w:softHyphen/>
        <w:t>ям-конкурентам;</w:t>
      </w:r>
    </w:p>
    <w:p w:rsidR="001F4B7F" w:rsidRPr="004B6657" w:rsidRDefault="001F4B7F" w:rsidP="001F4B7F">
      <w:pPr>
        <w:numPr>
          <w:ilvl w:val="0"/>
          <w:numId w:val="21"/>
        </w:numPr>
        <w:shd w:val="clear" w:color="auto" w:fill="FFFFFF"/>
        <w:tabs>
          <w:tab w:val="left" w:pos="367"/>
        </w:tabs>
        <w:ind w:firstLine="720"/>
        <w:jc w:val="both"/>
        <w:rPr>
          <w:sz w:val="28"/>
          <w:szCs w:val="28"/>
        </w:rPr>
      </w:pPr>
      <w:r w:rsidRPr="004B6657">
        <w:rPr>
          <w:sz w:val="28"/>
          <w:szCs w:val="28"/>
        </w:rPr>
        <w:t>виду упаковки.</w:t>
      </w:r>
    </w:p>
    <w:p w:rsidR="001F4B7F" w:rsidRPr="004B6657" w:rsidRDefault="001F4B7F" w:rsidP="001F4B7F">
      <w:pPr>
        <w:shd w:val="clear" w:color="auto" w:fill="FFFFFF"/>
        <w:ind w:firstLine="720"/>
        <w:jc w:val="both"/>
        <w:rPr>
          <w:sz w:val="28"/>
          <w:szCs w:val="28"/>
        </w:rPr>
      </w:pPr>
      <w:r w:rsidRPr="004B6657">
        <w:rPr>
          <w:sz w:val="28"/>
          <w:szCs w:val="28"/>
        </w:rPr>
        <w:t>В итоге из первоначального списка отбирается 2-3 наиболее приемлемых для АОЗТ "Вымпел" потенци</w:t>
      </w:r>
      <w:r w:rsidRPr="004B6657">
        <w:rPr>
          <w:sz w:val="28"/>
          <w:szCs w:val="28"/>
        </w:rPr>
        <w:softHyphen/>
        <w:t>альных поставщика.</w:t>
      </w:r>
    </w:p>
    <w:p w:rsidR="001F4B7F" w:rsidRPr="004B6657" w:rsidRDefault="001F4B7F" w:rsidP="001F4B7F">
      <w:pPr>
        <w:shd w:val="clear" w:color="auto" w:fill="FFFFFF"/>
        <w:ind w:firstLine="720"/>
        <w:jc w:val="both"/>
        <w:rPr>
          <w:sz w:val="28"/>
          <w:szCs w:val="28"/>
        </w:rPr>
      </w:pPr>
      <w:r w:rsidRPr="004B6657">
        <w:rPr>
          <w:sz w:val="28"/>
          <w:szCs w:val="28"/>
        </w:rPr>
        <w:t>5. Составьте табл. 2. Перенесите данные о выбранных поставщиках из табл. 1 в табл. 2. Оцените каждый критерий выбора поставщиков соответствующими бал</w:t>
      </w:r>
      <w:r w:rsidRPr="004B6657">
        <w:rPr>
          <w:sz w:val="28"/>
          <w:szCs w:val="28"/>
        </w:rPr>
        <w:softHyphen/>
        <w:t>лами от 4 до 1 и проставьте баллы в соответствующие графы табл. 5.2. Определите суммарное количество баллов по каждому поставщику Поставщик, имеющий максимальное количество баллов, является наиболее приемлемым для АОЗТ "Вымпел".</w:t>
      </w:r>
    </w:p>
    <w:p w:rsidR="001F4B7F" w:rsidRPr="004B6657" w:rsidRDefault="001F4B7F" w:rsidP="001F4B7F">
      <w:pPr>
        <w:shd w:val="clear" w:color="auto" w:fill="FFFFFF"/>
        <w:ind w:firstLine="720"/>
        <w:jc w:val="both"/>
        <w:rPr>
          <w:sz w:val="28"/>
          <w:szCs w:val="28"/>
        </w:rPr>
      </w:pPr>
      <w:r w:rsidRPr="004B6657">
        <w:rPr>
          <w:sz w:val="28"/>
          <w:szCs w:val="28"/>
        </w:rPr>
        <w:t>6. Сформулируйте обоснованность ваших выводов.</w:t>
      </w:r>
    </w:p>
    <w:p w:rsidR="001F4B7F" w:rsidRPr="004B6657" w:rsidRDefault="001F4B7F" w:rsidP="001F4B7F">
      <w:pPr>
        <w:shd w:val="clear" w:color="auto" w:fill="FFFFFF"/>
        <w:jc w:val="both"/>
        <w:rPr>
          <w:sz w:val="28"/>
          <w:szCs w:val="28"/>
        </w:rPr>
      </w:pPr>
    </w:p>
    <w:p w:rsidR="001F4B7F" w:rsidRPr="004B6657" w:rsidRDefault="001F4B7F" w:rsidP="001F4B7F">
      <w:pPr>
        <w:shd w:val="clear" w:color="auto" w:fill="FFFFFF"/>
        <w:ind w:firstLine="720"/>
        <w:jc w:val="center"/>
        <w:rPr>
          <w:sz w:val="28"/>
          <w:szCs w:val="28"/>
        </w:rPr>
      </w:pPr>
      <w:r w:rsidRPr="004B6657">
        <w:rPr>
          <w:sz w:val="28"/>
          <w:szCs w:val="28"/>
        </w:rPr>
        <w:t>Таблица 1 Потенциальные поставщики материала М</w:t>
      </w:r>
    </w:p>
    <w:p w:rsidR="001F4B7F" w:rsidRPr="004B6657" w:rsidRDefault="001F4B7F" w:rsidP="001F4B7F">
      <w:pPr>
        <w:shd w:val="clear" w:color="auto" w:fill="FFFFFF"/>
        <w:ind w:firstLine="720"/>
        <w:jc w:val="both"/>
        <w:rPr>
          <w:sz w:val="28"/>
          <w:szCs w:val="28"/>
        </w:rPr>
      </w:pPr>
    </w:p>
    <w:tbl>
      <w:tblPr>
        <w:tblW w:w="10491" w:type="dxa"/>
        <w:tblInd w:w="-811" w:type="dxa"/>
        <w:tblLayout w:type="fixed"/>
        <w:tblCellMar>
          <w:left w:w="40" w:type="dxa"/>
          <w:right w:w="40" w:type="dxa"/>
        </w:tblCellMar>
        <w:tblLook w:val="0000" w:firstRow="0" w:lastRow="0" w:firstColumn="0" w:lastColumn="0" w:noHBand="0" w:noVBand="0"/>
      </w:tblPr>
      <w:tblGrid>
        <w:gridCol w:w="425"/>
        <w:gridCol w:w="1277"/>
        <w:gridCol w:w="850"/>
        <w:gridCol w:w="709"/>
        <w:gridCol w:w="851"/>
        <w:gridCol w:w="567"/>
        <w:gridCol w:w="992"/>
        <w:gridCol w:w="992"/>
        <w:gridCol w:w="994"/>
        <w:gridCol w:w="991"/>
        <w:gridCol w:w="993"/>
        <w:gridCol w:w="850"/>
      </w:tblGrid>
      <w:tr w:rsidR="004B6657" w:rsidRPr="004B6657" w:rsidTr="00031557">
        <w:trPr>
          <w:trHeight w:hRule="exact" w:val="686"/>
          <w:tblHeader/>
        </w:trPr>
        <w:tc>
          <w:tcPr>
            <w:tcW w:w="425" w:type="dxa"/>
            <w:vMerge w:val="restart"/>
            <w:tcBorders>
              <w:top w:val="single" w:sz="6" w:space="0" w:color="auto"/>
              <w:left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w:t>
            </w:r>
          </w:p>
          <w:p w:rsidR="001F4B7F" w:rsidRPr="004B6657" w:rsidRDefault="001F4B7F" w:rsidP="00031557">
            <w:pPr>
              <w:shd w:val="clear" w:color="auto" w:fill="FFFFFF"/>
              <w:jc w:val="center"/>
            </w:pPr>
            <w:r w:rsidRPr="004B6657">
              <w:t>п/п</w:t>
            </w:r>
          </w:p>
          <w:p w:rsidR="001F4B7F" w:rsidRPr="004B6657" w:rsidRDefault="001F4B7F" w:rsidP="00031557">
            <w:pPr>
              <w:jc w:val="center"/>
            </w:pPr>
          </w:p>
          <w:p w:rsidR="001F4B7F" w:rsidRPr="004B6657" w:rsidRDefault="001F4B7F" w:rsidP="00031557">
            <w:pPr>
              <w:ind w:left="-182"/>
              <w:jc w:val="center"/>
            </w:pPr>
          </w:p>
        </w:tc>
        <w:tc>
          <w:tcPr>
            <w:tcW w:w="1277" w:type="dxa"/>
            <w:vMerge w:val="restart"/>
            <w:tcBorders>
              <w:top w:val="single" w:sz="6" w:space="0" w:color="auto"/>
              <w:left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lastRenderedPageBreak/>
              <w:t>Предприя</w:t>
            </w:r>
            <w:r w:rsidRPr="004B6657">
              <w:softHyphen/>
              <w:t>тия-изгото</w:t>
            </w:r>
            <w:r w:rsidRPr="004B6657">
              <w:softHyphen/>
            </w:r>
            <w:r w:rsidRPr="004B6657">
              <w:lastRenderedPageBreak/>
              <w:t>вители и оптово-по-средничес-кие фирмы</w:t>
            </w:r>
          </w:p>
          <w:p w:rsidR="001F4B7F" w:rsidRPr="004B6657" w:rsidRDefault="001F4B7F" w:rsidP="00031557">
            <w:pPr>
              <w:jc w:val="center"/>
            </w:pPr>
          </w:p>
          <w:p w:rsidR="001F4B7F" w:rsidRPr="004B6657" w:rsidRDefault="001F4B7F" w:rsidP="00031557">
            <w:pPr>
              <w:jc w:val="center"/>
            </w:pPr>
          </w:p>
        </w:tc>
        <w:tc>
          <w:tcPr>
            <w:tcW w:w="8789" w:type="dxa"/>
            <w:gridSpan w:val="10"/>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lastRenderedPageBreak/>
              <w:t>Критерии оценки поставщиков</w:t>
            </w:r>
          </w:p>
        </w:tc>
      </w:tr>
      <w:tr w:rsidR="004B6657" w:rsidRPr="004B6657" w:rsidTr="00031557">
        <w:trPr>
          <w:trHeight w:hRule="exact" w:val="1644"/>
          <w:tblHeader/>
        </w:trPr>
        <w:tc>
          <w:tcPr>
            <w:tcW w:w="425" w:type="dxa"/>
            <w:vMerge/>
            <w:tcBorders>
              <w:left w:val="single" w:sz="6" w:space="0" w:color="auto"/>
              <w:bottom w:val="single" w:sz="6" w:space="0" w:color="auto"/>
              <w:right w:val="single" w:sz="6" w:space="0" w:color="auto"/>
            </w:tcBorders>
            <w:shd w:val="clear" w:color="auto" w:fill="FFFFFF"/>
          </w:tcPr>
          <w:p w:rsidR="001F4B7F" w:rsidRPr="004B6657" w:rsidRDefault="001F4B7F" w:rsidP="00031557">
            <w:pPr>
              <w:jc w:val="center"/>
            </w:pPr>
          </w:p>
        </w:tc>
        <w:tc>
          <w:tcPr>
            <w:tcW w:w="1277" w:type="dxa"/>
            <w:vMerge/>
            <w:tcBorders>
              <w:left w:val="single" w:sz="6" w:space="0" w:color="auto"/>
              <w:bottom w:val="single" w:sz="6" w:space="0" w:color="auto"/>
              <w:right w:val="single" w:sz="6" w:space="0" w:color="auto"/>
            </w:tcBorders>
            <w:shd w:val="clear" w:color="auto" w:fill="FFFFFF"/>
          </w:tcPr>
          <w:p w:rsidR="001F4B7F" w:rsidRPr="004B6657" w:rsidRDefault="001F4B7F" w:rsidP="00031557">
            <w:pPr>
              <w:jc w:val="cente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Цена 1 ед.</w:t>
            </w:r>
          </w:p>
          <w:p w:rsidR="001F4B7F" w:rsidRPr="004B6657" w:rsidRDefault="001F4B7F" w:rsidP="00031557">
            <w:pPr>
              <w:shd w:val="clear" w:color="auto" w:fill="FFFFFF"/>
              <w:jc w:val="center"/>
            </w:pPr>
            <w:r w:rsidRPr="004B6657">
              <w:t>материа</w:t>
            </w:r>
            <w:r w:rsidRPr="004B6657">
              <w:softHyphen/>
              <w:t>ла,</w:t>
            </w:r>
          </w:p>
          <w:p w:rsidR="001F4B7F" w:rsidRPr="004B6657" w:rsidRDefault="001F4B7F" w:rsidP="00031557">
            <w:pPr>
              <w:shd w:val="clear" w:color="auto" w:fill="FFFFFF"/>
              <w:jc w:val="center"/>
            </w:pPr>
            <w:r w:rsidRPr="004B6657">
              <w:t>тыс. руб.</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Сорт</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Произ</w:t>
            </w:r>
            <w:r w:rsidRPr="004B6657">
              <w:softHyphen/>
              <w:t>водст</w:t>
            </w:r>
            <w:r w:rsidRPr="004B6657">
              <w:softHyphen/>
              <w:t>венная мощ</w:t>
            </w:r>
            <w:r w:rsidRPr="004B6657">
              <w:softHyphen/>
              <w:t>ность</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Cs/>
              </w:rPr>
              <w:t>К</w:t>
            </w:r>
            <w:r w:rsidRPr="004B6657">
              <w:rPr>
                <w:bCs/>
                <w:vertAlign w:val="subscript"/>
              </w:rPr>
              <w:t>м</w:t>
            </w:r>
            <w:r w:rsidRPr="004B6657">
              <w:rPr>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Перио</w:t>
            </w:r>
            <w:r w:rsidRPr="004B6657">
              <w:softHyphen/>
              <w:t>дичность поставки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Мини</w:t>
            </w:r>
            <w:r w:rsidRPr="004B6657">
              <w:softHyphen/>
              <w:t>мальная партия поставки, т</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Расстоя</w:t>
            </w:r>
            <w:r w:rsidRPr="004B6657">
              <w:softHyphen/>
              <w:t>ние до постав</w:t>
            </w:r>
            <w:r w:rsidRPr="004B6657">
              <w:softHyphen/>
              <w:t>щика, км</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Форма расче</w:t>
            </w:r>
            <w:r w:rsidRPr="004B6657">
              <w:softHyphen/>
              <w:t>тов</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Вид</w:t>
            </w:r>
          </w:p>
          <w:p w:rsidR="001F4B7F" w:rsidRPr="004B6657" w:rsidRDefault="001F4B7F" w:rsidP="00031557">
            <w:pPr>
              <w:shd w:val="clear" w:color="auto" w:fill="FFFFFF"/>
              <w:jc w:val="center"/>
            </w:pPr>
            <w:r w:rsidRPr="004B6657">
              <w:t>упаковки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Cs/>
              </w:rPr>
              <w:t>К</w:t>
            </w:r>
            <w:r w:rsidRPr="004B6657">
              <w:rPr>
                <w:bCs/>
                <w:vertAlign w:val="subscript"/>
              </w:rPr>
              <w:t>а</w:t>
            </w:r>
            <w:r w:rsidRPr="004B6657">
              <w:rPr>
                <w:bCs/>
              </w:rPr>
              <w:t>**</w:t>
            </w:r>
          </w:p>
        </w:tc>
      </w:tr>
      <w:tr w:rsidR="004B6657" w:rsidRPr="004B6657" w:rsidTr="00031557">
        <w:trPr>
          <w:trHeight w:hRule="exact" w:val="1143"/>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lastRenderedPageBreak/>
              <w:t>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Предприя</w:t>
            </w:r>
            <w:r w:rsidRPr="004B6657">
              <w:softHyphen/>
              <w:t>тие № 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2000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5 тыс. г</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4,9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800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w:t>
            </w:r>
            <w:r w:rsidRPr="004B6657">
              <w:softHyphen/>
              <w:t>оплата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Полиэти</w:t>
            </w:r>
            <w:r w:rsidRPr="004B6657">
              <w:softHyphen/>
              <w:t>леновые</w:t>
            </w:r>
          </w:p>
          <w:p w:rsidR="001F4B7F" w:rsidRPr="004B6657" w:rsidRDefault="001F4B7F" w:rsidP="00031557">
            <w:pPr>
              <w:shd w:val="clear" w:color="auto" w:fill="FFFFFF"/>
              <w:jc w:val="center"/>
            </w:pPr>
            <w:r w:rsidRPr="004B6657">
              <w:t>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Отсут</w:t>
            </w:r>
            <w:r w:rsidRPr="004B6657">
              <w:softHyphen/>
              <w:t>ствует</w:t>
            </w:r>
          </w:p>
        </w:tc>
      </w:tr>
      <w:tr w:rsidR="004B6657" w:rsidRPr="004B6657" w:rsidTr="00031557">
        <w:trPr>
          <w:trHeight w:hRule="exact" w:val="1007"/>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Предприя</w:t>
            </w:r>
            <w:r w:rsidRPr="004B6657">
              <w:softHyphen/>
              <w:t xml:space="preserve">тие </w:t>
            </w:r>
            <w:r w:rsidRPr="004B6657">
              <w:rPr>
                <w:iCs/>
              </w:rPr>
              <w:t>№ 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10 тыс. 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9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600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Платеж</w:t>
            </w:r>
            <w:r w:rsidRPr="004B6657">
              <w:softHyphen/>
              <w:t>ные по</w:t>
            </w:r>
            <w:r w:rsidRPr="004B6657">
              <w:softHyphen/>
              <w:t>ручения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Бумаж</w:t>
            </w:r>
            <w:r w:rsidRPr="004B665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Отсут</w:t>
            </w:r>
            <w:r w:rsidRPr="004B6657">
              <w:softHyphen/>
              <w:t>ствует</w:t>
            </w:r>
          </w:p>
        </w:tc>
      </w:tr>
      <w:tr w:rsidR="004B6657" w:rsidRPr="004B6657" w:rsidTr="00031557">
        <w:trPr>
          <w:trHeight w:hRule="exact" w:val="988"/>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3</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Предприя</w:t>
            </w:r>
            <w:r w:rsidRPr="004B6657">
              <w:softHyphen/>
              <w:t>тие № 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2000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8 тыс. 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7,5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 раз в квартал</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200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до</w:t>
            </w:r>
            <w:r w:rsidRPr="004B6657">
              <w:softHyphen/>
              <w:t>говорен</w:t>
            </w:r>
            <w:r w:rsidRPr="004B6657">
              <w:softHyphen/>
              <w:t>ности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Бумаж</w:t>
            </w:r>
            <w:r w:rsidRPr="004B665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Имеет место</w:t>
            </w:r>
          </w:p>
        </w:tc>
      </w:tr>
      <w:tr w:rsidR="004B6657" w:rsidRPr="004B6657" w:rsidTr="00031557">
        <w:trPr>
          <w:trHeight w:hRule="exact" w:val="1005"/>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4</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Предприя</w:t>
            </w:r>
            <w:r w:rsidRPr="004B6657">
              <w:softHyphen/>
              <w:t>тие № 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15 тыс.т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12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150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до</w:t>
            </w:r>
            <w:r w:rsidRPr="004B6657">
              <w:softHyphen/>
              <w:t>говорен</w:t>
            </w:r>
            <w:r w:rsidRPr="004B6657">
              <w:softHyphen/>
              <w:t>ности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Контей</w:t>
            </w:r>
            <w:r w:rsidRPr="004B6657">
              <w:softHyphen/>
              <w:t>неры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Имеет место</w:t>
            </w:r>
          </w:p>
        </w:tc>
      </w:tr>
      <w:tr w:rsidR="004B6657" w:rsidRPr="004B6657" w:rsidTr="00031557">
        <w:trPr>
          <w:trHeight w:hRule="exact" w:val="1828"/>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5</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Оптово-по-средничес-кая фирма № 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2200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мере необходи</w:t>
            </w:r>
            <w:r w:rsidRPr="004B6657">
              <w:softHyphen/>
              <w:t>мости по</w:t>
            </w:r>
            <w:r w:rsidRPr="004B665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но дого</w:t>
            </w:r>
            <w:r w:rsidRPr="004B6657">
              <w:softHyphen/>
              <w:t>воренности с покупа</w:t>
            </w:r>
            <w:r w:rsidRPr="004B665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Постав</w:t>
            </w:r>
            <w:r w:rsidRPr="004B6657">
              <w:softHyphen/>
              <w:t>ка к кредит</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Полиэти</w:t>
            </w:r>
            <w:r w:rsidRPr="004B6657">
              <w:softHyphen/>
              <w:t>леновые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Отсут</w:t>
            </w:r>
            <w:r w:rsidRPr="004B6657">
              <w:softHyphen/>
              <w:t>ствует</w:t>
            </w:r>
          </w:p>
        </w:tc>
      </w:tr>
      <w:tr w:rsidR="004B6657" w:rsidRPr="004B6657" w:rsidTr="00031557">
        <w:trPr>
          <w:trHeight w:hRule="exact" w:val="1712"/>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6</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Оптово-по-средничес-кая фирма № 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мере необходи</w:t>
            </w:r>
            <w:r w:rsidRPr="004B6657">
              <w:softHyphen/>
              <w:t>мости по</w:t>
            </w:r>
            <w:r w:rsidRPr="004B665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дого</w:t>
            </w:r>
            <w:r w:rsidRPr="004B6657">
              <w:softHyphen/>
              <w:t>воренности с покупа</w:t>
            </w:r>
            <w:r w:rsidRPr="004B665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15</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Оплата чеками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Бумаж</w:t>
            </w:r>
            <w:r w:rsidRPr="004B665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Отсут</w:t>
            </w:r>
            <w:r w:rsidRPr="004B6657">
              <w:softHyphen/>
              <w:t>ствует</w:t>
            </w:r>
          </w:p>
        </w:tc>
      </w:tr>
      <w:tr w:rsidR="004B6657" w:rsidRPr="004B6657" w:rsidTr="00031557">
        <w:trPr>
          <w:trHeight w:hRule="exact" w:val="1694"/>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7</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Оптово-по-средничес-кая фирма № 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1900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lang w:val="en-US"/>
              </w:rPr>
              <w:t>III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но мере необходи</w:t>
            </w:r>
            <w:r w:rsidRPr="004B6657">
              <w:softHyphen/>
              <w:t>мости по</w:t>
            </w:r>
            <w:r w:rsidRPr="004B665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по дого</w:t>
            </w:r>
            <w:r w:rsidRPr="004B6657">
              <w:softHyphen/>
              <w:t>воренности с покупа</w:t>
            </w:r>
            <w:r w:rsidRPr="004B665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8</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w:t>
            </w:r>
            <w:r w:rsidRPr="004B6657">
              <w:softHyphen/>
              <w:t>оплата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Бумаж</w:t>
            </w:r>
            <w:r w:rsidRPr="004B665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Отсут</w:t>
            </w:r>
            <w:r w:rsidRPr="004B6657">
              <w:softHyphen/>
              <w:t>ствует</w:t>
            </w:r>
          </w:p>
        </w:tc>
      </w:tr>
    </w:tbl>
    <w:p w:rsidR="001F4B7F" w:rsidRPr="004B6657" w:rsidRDefault="001F4B7F" w:rsidP="001F4B7F">
      <w:pPr>
        <w:shd w:val="clear" w:color="auto" w:fill="FFFFFF"/>
        <w:ind w:firstLine="720"/>
        <w:jc w:val="both"/>
        <w:rPr>
          <w:sz w:val="28"/>
          <w:szCs w:val="28"/>
        </w:rPr>
      </w:pPr>
    </w:p>
    <w:p w:rsidR="001F4B7F" w:rsidRPr="004B6657" w:rsidRDefault="001F4B7F" w:rsidP="001F4B7F">
      <w:pPr>
        <w:shd w:val="clear" w:color="auto" w:fill="FFFFFF"/>
        <w:ind w:firstLine="720"/>
        <w:jc w:val="both"/>
        <w:rPr>
          <w:sz w:val="28"/>
          <w:szCs w:val="28"/>
        </w:rPr>
      </w:pPr>
      <w:r w:rsidRPr="004B6657">
        <w:rPr>
          <w:sz w:val="28"/>
          <w:szCs w:val="28"/>
        </w:rPr>
        <w:t>* К</w:t>
      </w:r>
      <w:r w:rsidRPr="004B6657">
        <w:rPr>
          <w:sz w:val="28"/>
          <w:szCs w:val="28"/>
          <w:vertAlign w:val="subscript"/>
        </w:rPr>
        <w:t>м</w:t>
      </w:r>
      <w:r w:rsidRPr="004B6657">
        <w:rPr>
          <w:sz w:val="28"/>
          <w:szCs w:val="28"/>
        </w:rPr>
        <w:t xml:space="preserve">  - количество материала, изготовляемое каждым поставщиком и передаваемое предприятиям-конкурентам АОЗТ "Вымпел"</w:t>
      </w:r>
    </w:p>
    <w:p w:rsidR="001F4B7F" w:rsidRPr="004B6657" w:rsidRDefault="001F4B7F" w:rsidP="001F4B7F">
      <w:pPr>
        <w:shd w:val="clear" w:color="auto" w:fill="FFFFFF"/>
        <w:ind w:firstLine="720"/>
        <w:jc w:val="both"/>
        <w:rPr>
          <w:sz w:val="28"/>
          <w:szCs w:val="28"/>
        </w:rPr>
      </w:pPr>
      <w:r w:rsidRPr="004B6657">
        <w:rPr>
          <w:sz w:val="28"/>
          <w:szCs w:val="28"/>
        </w:rPr>
        <w:t>** К</w:t>
      </w:r>
      <w:r w:rsidRPr="004B6657">
        <w:rPr>
          <w:sz w:val="28"/>
          <w:szCs w:val="28"/>
          <w:vertAlign w:val="subscript"/>
        </w:rPr>
        <w:t>а</w:t>
      </w:r>
      <w:r w:rsidRPr="004B6657">
        <w:rPr>
          <w:sz w:val="28"/>
          <w:szCs w:val="28"/>
        </w:rPr>
        <w:t xml:space="preserve"> - коммуникационный аспект (будет ли поставщик уведомлять потребителей об осложнениях с поставщиками).</w:t>
      </w:r>
    </w:p>
    <w:p w:rsidR="001F4B7F" w:rsidRPr="004B6657" w:rsidRDefault="001F4B7F" w:rsidP="001F4B7F">
      <w:pPr>
        <w:shd w:val="clear" w:color="auto" w:fill="FFFFFF"/>
        <w:ind w:firstLine="720"/>
        <w:jc w:val="both"/>
        <w:rPr>
          <w:sz w:val="28"/>
          <w:szCs w:val="28"/>
        </w:rPr>
      </w:pPr>
    </w:p>
    <w:p w:rsidR="001F4B7F" w:rsidRPr="004B6657" w:rsidRDefault="001F4B7F" w:rsidP="001F4B7F">
      <w:pPr>
        <w:shd w:val="clear" w:color="auto" w:fill="FFFFFF"/>
        <w:ind w:firstLine="720"/>
        <w:jc w:val="both"/>
        <w:rPr>
          <w:sz w:val="28"/>
          <w:szCs w:val="28"/>
        </w:rPr>
      </w:pPr>
      <w:r w:rsidRPr="004B6657">
        <w:rPr>
          <w:sz w:val="28"/>
          <w:szCs w:val="28"/>
        </w:rPr>
        <w:t>Таблица 2. Окончательный выбор нового поставщика</w:t>
      </w:r>
    </w:p>
    <w:p w:rsidR="001F4B7F" w:rsidRPr="004B6657" w:rsidRDefault="001F4B7F" w:rsidP="001F4B7F">
      <w:pPr>
        <w:ind w:firstLine="720"/>
        <w:jc w:val="both"/>
        <w:rPr>
          <w:sz w:val="28"/>
          <w:szCs w:val="28"/>
        </w:rPr>
      </w:pPr>
    </w:p>
    <w:tbl>
      <w:tblPr>
        <w:tblW w:w="10490" w:type="dxa"/>
        <w:tblInd w:w="-811" w:type="dxa"/>
        <w:tblLayout w:type="fixed"/>
        <w:tblCellMar>
          <w:left w:w="40" w:type="dxa"/>
          <w:right w:w="40" w:type="dxa"/>
        </w:tblCellMar>
        <w:tblLook w:val="0000" w:firstRow="0" w:lastRow="0" w:firstColumn="0" w:lastColumn="0" w:noHBand="0" w:noVBand="0"/>
      </w:tblPr>
      <w:tblGrid>
        <w:gridCol w:w="485"/>
        <w:gridCol w:w="2776"/>
        <w:gridCol w:w="1843"/>
        <w:gridCol w:w="1134"/>
        <w:gridCol w:w="3118"/>
        <w:gridCol w:w="1134"/>
      </w:tblGrid>
      <w:tr w:rsidR="004B6657" w:rsidRPr="004B6657" w:rsidTr="00031557">
        <w:trPr>
          <w:trHeight w:hRule="exact" w:val="141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rPr>
                <w:sz w:val="28"/>
                <w:szCs w:val="28"/>
              </w:rPr>
            </w:pPr>
          </w:p>
          <w:p w:rsidR="001F4B7F" w:rsidRPr="004B6657" w:rsidRDefault="001F4B7F" w:rsidP="00031557">
            <w:pPr>
              <w:shd w:val="clear" w:color="auto" w:fill="FFFFFF"/>
              <w:jc w:val="center"/>
              <w:rPr>
                <w:sz w:val="28"/>
                <w:szCs w:val="28"/>
              </w:rPr>
            </w:pPr>
            <w:r w:rsidRPr="004B6657">
              <w:rPr>
                <w:sz w:val="28"/>
                <w:szCs w:val="28"/>
              </w:rPr>
              <w:t>№</w:t>
            </w:r>
          </w:p>
          <w:p w:rsidR="001F4B7F" w:rsidRPr="004B6657" w:rsidRDefault="001F4B7F" w:rsidP="00031557">
            <w:pPr>
              <w:shd w:val="clear" w:color="auto" w:fill="FFFFFF"/>
              <w:jc w:val="center"/>
              <w:rPr>
                <w:sz w:val="28"/>
                <w:szCs w:val="28"/>
              </w:rPr>
            </w:pPr>
            <w:r w:rsidRPr="004B6657">
              <w:rPr>
                <w:sz w:val="28"/>
                <w:szCs w:val="28"/>
              </w:rPr>
              <w:t>п/п</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Критерии</w:t>
            </w:r>
          </w:p>
          <w:p w:rsidR="001F4B7F" w:rsidRPr="004B6657" w:rsidRDefault="001F4B7F" w:rsidP="00031557">
            <w:pPr>
              <w:shd w:val="clear" w:color="auto" w:fill="FFFFFF"/>
              <w:jc w:val="center"/>
            </w:pPr>
            <w:r w:rsidRPr="004B6657">
              <w:t>выбора поставщика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 xml:space="preserve">Предприятие-изготовитель </w:t>
            </w:r>
          </w:p>
          <w:p w:rsidR="001F4B7F" w:rsidRPr="004B6657" w:rsidRDefault="001F4B7F" w:rsidP="00031557">
            <w:pPr>
              <w:shd w:val="clear" w:color="auto" w:fill="FFFFFF"/>
              <w:jc w:val="center"/>
            </w:pPr>
            <w:r w:rsidRPr="004B6657">
              <w:t>(или оптово-посредннческая фирма)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Баллы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Предприятие-изготовитель</w:t>
            </w:r>
          </w:p>
          <w:p w:rsidR="001F4B7F" w:rsidRPr="004B6657" w:rsidRDefault="001F4B7F" w:rsidP="00031557">
            <w:pPr>
              <w:shd w:val="clear" w:color="auto" w:fill="FFFFFF"/>
              <w:tabs>
                <w:tab w:val="left" w:pos="1042"/>
                <w:tab w:val="center" w:pos="1519"/>
              </w:tabs>
            </w:pPr>
            <w:r w:rsidRPr="004B6657">
              <w:tab/>
            </w:r>
            <w:r w:rsidRPr="004B6657">
              <w:tab/>
              <w:t>(или</w:t>
            </w:r>
          </w:p>
          <w:p w:rsidR="001F4B7F" w:rsidRPr="004B6657" w:rsidRDefault="001F4B7F" w:rsidP="00031557">
            <w:pPr>
              <w:shd w:val="clear" w:color="auto" w:fill="FFFFFF"/>
              <w:jc w:val="center"/>
            </w:pPr>
            <w:r w:rsidRPr="004B6657">
              <w:t xml:space="preserve">оптово-посредническая </w:t>
            </w:r>
          </w:p>
          <w:p w:rsidR="001F4B7F" w:rsidRPr="004B6657" w:rsidRDefault="001F4B7F" w:rsidP="00031557">
            <w:pPr>
              <w:shd w:val="clear" w:color="auto" w:fill="FFFFFF"/>
              <w:jc w:val="center"/>
            </w:pPr>
            <w:r w:rsidRPr="004B6657">
              <w:t>фирма)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center"/>
            </w:pPr>
            <w:r w:rsidRPr="004B6657">
              <w:t>Баллы</w:t>
            </w:r>
          </w:p>
        </w:tc>
      </w:tr>
      <w:tr w:rsidR="004B6657" w:rsidRPr="004B6657" w:rsidTr="00031557">
        <w:trPr>
          <w:trHeight w:hRule="exact" w:val="317"/>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1</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Цена материала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67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2</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Качество материала (в данной задаче сорт)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466"/>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3</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Периодичность поставки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624"/>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4</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Минимальная</w:t>
            </w:r>
          </w:p>
          <w:p w:rsidR="001F4B7F" w:rsidRPr="004B6657" w:rsidRDefault="001F4B7F" w:rsidP="00031557">
            <w:pPr>
              <w:shd w:val="clear" w:color="auto" w:fill="FFFFFF"/>
              <w:jc w:val="both"/>
            </w:pPr>
            <w:r w:rsidRPr="004B6657">
              <w:t>партия поставки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802"/>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5</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Расстояние от предприятия-покупателя до поставщика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466"/>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6</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Форма расчетов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36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7</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Вид упаковки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66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8</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Коммуникаци</w:t>
            </w:r>
            <w:r w:rsidRPr="004B6657">
              <w:softHyphen/>
              <w:t xml:space="preserve">онный </w:t>
            </w:r>
          </w:p>
          <w:p w:rsidR="001F4B7F" w:rsidRPr="004B6657" w:rsidRDefault="001F4B7F" w:rsidP="00031557">
            <w:pPr>
              <w:shd w:val="clear" w:color="auto" w:fill="FFFFFF"/>
              <w:jc w:val="both"/>
            </w:pPr>
            <w:r w:rsidRPr="004B6657">
              <w:t>аспект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57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r w:rsidRPr="004B6657">
              <w:rPr>
                <w:sz w:val="28"/>
                <w:szCs w:val="28"/>
              </w:rPr>
              <w:t>9</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Стабильная цена за допол</w:t>
            </w:r>
            <w:r w:rsidRPr="004B6657">
              <w:softHyphen/>
              <w:t>нительную поставку</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r>
      <w:tr w:rsidR="004B6657" w:rsidRPr="004B6657" w:rsidTr="00031557">
        <w:trPr>
          <w:trHeight w:hRule="exact" w:val="528"/>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rPr>
                <w:sz w:val="28"/>
                <w:szCs w:val="28"/>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ИТОГО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Сумма баллов</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F4B7F" w:rsidRPr="004B6657" w:rsidRDefault="001F4B7F" w:rsidP="00031557">
            <w:pPr>
              <w:shd w:val="clear" w:color="auto" w:fill="FFFFFF"/>
              <w:jc w:val="both"/>
            </w:pPr>
            <w:r w:rsidRPr="004B6657">
              <w:t>Сумма баллов</w:t>
            </w:r>
          </w:p>
        </w:tc>
      </w:tr>
    </w:tbl>
    <w:p w:rsidR="001F4B7F" w:rsidRPr="004B6657" w:rsidRDefault="001F4B7F" w:rsidP="001F4B7F">
      <w:pPr>
        <w:rPr>
          <w:sz w:val="28"/>
          <w:szCs w:val="28"/>
        </w:rPr>
      </w:pPr>
      <w:r w:rsidRPr="004B6657">
        <w:rPr>
          <w:sz w:val="28"/>
          <w:szCs w:val="28"/>
        </w:rPr>
        <w:tab/>
      </w:r>
      <w:r w:rsidRPr="004B6657">
        <w:rPr>
          <w:sz w:val="28"/>
          <w:szCs w:val="28"/>
        </w:rPr>
        <w:tab/>
      </w:r>
      <w:r w:rsidRPr="004B6657">
        <w:rPr>
          <w:sz w:val="28"/>
          <w:szCs w:val="28"/>
        </w:rPr>
        <w:tab/>
      </w:r>
      <w:r w:rsidRPr="004B6657">
        <w:rPr>
          <w:sz w:val="28"/>
          <w:szCs w:val="28"/>
        </w:rPr>
        <w:tab/>
      </w:r>
    </w:p>
    <w:p w:rsidR="001F4B7F" w:rsidRPr="004B6657" w:rsidRDefault="001F4B7F" w:rsidP="001F4B7F">
      <w:pPr>
        <w:widowControl/>
        <w:tabs>
          <w:tab w:val="left" w:pos="350"/>
        </w:tabs>
        <w:jc w:val="both"/>
        <w:rPr>
          <w:sz w:val="28"/>
          <w:szCs w:val="28"/>
        </w:rPr>
      </w:pPr>
      <w:r w:rsidRPr="004B6657">
        <w:rPr>
          <w:sz w:val="28"/>
          <w:szCs w:val="28"/>
        </w:rPr>
        <w:t>б)</w:t>
      </w:r>
      <w:r w:rsidRPr="004B6657">
        <w:rPr>
          <w:sz w:val="28"/>
          <w:szCs w:val="28"/>
        </w:rPr>
        <w:tab/>
        <w:t>критерии оценивания компетенций (результатов):</w:t>
      </w:r>
    </w:p>
    <w:p w:rsidR="001F4B7F" w:rsidRPr="004B6657" w:rsidRDefault="001F4B7F" w:rsidP="001F4B7F">
      <w:pPr>
        <w:widowControl/>
        <w:tabs>
          <w:tab w:val="left" w:pos="350"/>
        </w:tabs>
        <w:ind w:left="350"/>
        <w:jc w:val="both"/>
        <w:rPr>
          <w:sz w:val="28"/>
          <w:szCs w:val="28"/>
        </w:rPr>
      </w:pPr>
    </w:p>
    <w:p w:rsidR="001F4B7F" w:rsidRPr="004B6657" w:rsidRDefault="001F4B7F" w:rsidP="001F4B7F">
      <w:pPr>
        <w:widowControl/>
        <w:jc w:val="both"/>
        <w:rPr>
          <w:sz w:val="28"/>
          <w:szCs w:val="28"/>
        </w:rPr>
      </w:pPr>
      <w:r w:rsidRPr="004B6657">
        <w:rPr>
          <w:sz w:val="28"/>
          <w:szCs w:val="28"/>
        </w:rPr>
        <w:t>- правильность выбора метода анализа и интерпретации результатов</w:t>
      </w:r>
    </w:p>
    <w:p w:rsidR="001F4B7F" w:rsidRPr="004B6657" w:rsidRDefault="001F4B7F" w:rsidP="001F4B7F">
      <w:pPr>
        <w:widowControl/>
        <w:jc w:val="both"/>
        <w:rPr>
          <w:sz w:val="28"/>
          <w:szCs w:val="28"/>
        </w:rPr>
      </w:pPr>
      <w:r w:rsidRPr="004B6657">
        <w:rPr>
          <w:sz w:val="28"/>
          <w:szCs w:val="28"/>
        </w:rPr>
        <w:t>- четкое и верное трактование ситуации</w:t>
      </w:r>
    </w:p>
    <w:p w:rsidR="001F4B7F" w:rsidRPr="004B6657" w:rsidRDefault="001F4B7F" w:rsidP="001F4B7F">
      <w:pPr>
        <w:widowControl/>
        <w:jc w:val="both"/>
        <w:rPr>
          <w:sz w:val="28"/>
          <w:szCs w:val="28"/>
        </w:rPr>
      </w:pPr>
    </w:p>
    <w:p w:rsidR="001F4B7F" w:rsidRPr="004B6657" w:rsidRDefault="001F4B7F" w:rsidP="001F4B7F">
      <w:pPr>
        <w:jc w:val="both"/>
        <w:rPr>
          <w:sz w:val="28"/>
          <w:szCs w:val="28"/>
        </w:rPr>
      </w:pPr>
      <w:r w:rsidRPr="004B6657">
        <w:rPr>
          <w:sz w:val="28"/>
          <w:szCs w:val="28"/>
        </w:rPr>
        <w:t>в) описание шкалы оценивания</w:t>
      </w:r>
    </w:p>
    <w:p w:rsidR="001F4B7F" w:rsidRPr="004B6657" w:rsidRDefault="001F4B7F" w:rsidP="001F4B7F">
      <w:pPr>
        <w:jc w:val="both"/>
        <w:rPr>
          <w:sz w:val="28"/>
          <w:szCs w:val="28"/>
        </w:rPr>
      </w:pPr>
    </w:p>
    <w:p w:rsidR="00D23116" w:rsidRPr="004B6657" w:rsidRDefault="00D23116" w:rsidP="00D23116">
      <w:pPr>
        <w:jc w:val="both"/>
        <w:rPr>
          <w:sz w:val="28"/>
          <w:szCs w:val="28"/>
        </w:rPr>
      </w:pPr>
      <w:r w:rsidRPr="004B6657">
        <w:rPr>
          <w:sz w:val="28"/>
          <w:szCs w:val="28"/>
        </w:rPr>
        <w:t>Максимальное количество баллов за решение одной задачи - 5. Каждый критерий оценивается в 2,5 балла.</w:t>
      </w:r>
    </w:p>
    <w:p w:rsidR="001F4B7F" w:rsidRPr="004B6657" w:rsidRDefault="001F4B7F" w:rsidP="00DD4300">
      <w:pPr>
        <w:shd w:val="clear" w:color="auto" w:fill="FFFFFF"/>
        <w:ind w:firstLine="709"/>
        <w:jc w:val="both"/>
        <w:rPr>
          <w:sz w:val="28"/>
          <w:szCs w:val="28"/>
        </w:rPr>
      </w:pPr>
    </w:p>
    <w:p w:rsidR="00DD4300" w:rsidRPr="004B6657" w:rsidRDefault="00DD4300" w:rsidP="00DD4300">
      <w:pPr>
        <w:shd w:val="clear" w:color="auto" w:fill="FFFFFF"/>
        <w:ind w:firstLine="709"/>
        <w:jc w:val="both"/>
        <w:rPr>
          <w:sz w:val="28"/>
          <w:szCs w:val="28"/>
        </w:rPr>
      </w:pPr>
    </w:p>
    <w:p w:rsidR="000F1FED" w:rsidRPr="004B6657" w:rsidRDefault="00DD4300" w:rsidP="008B535D">
      <w:pPr>
        <w:shd w:val="clear" w:color="auto" w:fill="FFFFFF"/>
        <w:ind w:firstLine="709"/>
        <w:jc w:val="both"/>
        <w:rPr>
          <w:b/>
          <w:sz w:val="28"/>
          <w:szCs w:val="28"/>
        </w:rPr>
      </w:pPr>
      <w:r w:rsidRPr="004B6657">
        <w:rPr>
          <w:b/>
          <w:sz w:val="28"/>
          <w:szCs w:val="28"/>
        </w:rPr>
        <w:t>5</w:t>
      </w:r>
      <w:r w:rsidR="00C716B9" w:rsidRPr="004B6657">
        <w:rPr>
          <w:b/>
          <w:sz w:val="28"/>
          <w:szCs w:val="28"/>
        </w:rPr>
        <w:t xml:space="preserve"> Итоговая аттестация по дисциплине</w:t>
      </w:r>
    </w:p>
    <w:p w:rsidR="00C716B9" w:rsidRPr="004B6657" w:rsidRDefault="00C716B9" w:rsidP="008B535D">
      <w:pPr>
        <w:shd w:val="clear" w:color="auto" w:fill="FFFFFF"/>
        <w:ind w:firstLine="709"/>
        <w:jc w:val="both"/>
        <w:rPr>
          <w:sz w:val="28"/>
          <w:szCs w:val="28"/>
        </w:rPr>
      </w:pPr>
    </w:p>
    <w:p w:rsidR="00797E45" w:rsidRPr="006D2753" w:rsidRDefault="00797E45" w:rsidP="00797E45">
      <w:pPr>
        <w:pStyle w:val="a5"/>
        <w:numPr>
          <w:ilvl w:val="0"/>
          <w:numId w:val="22"/>
        </w:numPr>
        <w:autoSpaceDE/>
        <w:autoSpaceDN/>
        <w:adjustRightInd/>
        <w:ind w:left="1070" w:right="-2"/>
        <w:jc w:val="both"/>
        <w:rPr>
          <w:sz w:val="28"/>
          <w:szCs w:val="28"/>
        </w:rPr>
      </w:pPr>
      <w:r w:rsidRPr="006D2753">
        <w:rPr>
          <w:sz w:val="28"/>
          <w:szCs w:val="28"/>
        </w:rPr>
        <w:t>Итоговая аттестация по дисциплине является интегральным показателем качества теоретических и практических знаний и навыков обучающихся по дисциплине и складывается из оценок, полученных в ходе текущей и промежуточной аттестации.</w:t>
      </w:r>
    </w:p>
    <w:p w:rsidR="00797E45" w:rsidRPr="006D2753" w:rsidRDefault="00797E45" w:rsidP="00797E45">
      <w:pPr>
        <w:pStyle w:val="a5"/>
        <w:numPr>
          <w:ilvl w:val="0"/>
          <w:numId w:val="22"/>
        </w:numPr>
        <w:autoSpaceDE/>
        <w:autoSpaceDN/>
        <w:adjustRightInd/>
        <w:ind w:left="1070" w:right="-2"/>
        <w:jc w:val="both"/>
        <w:rPr>
          <w:sz w:val="28"/>
          <w:szCs w:val="28"/>
        </w:rPr>
      </w:pPr>
      <w:r w:rsidRPr="006D2753">
        <w:rPr>
          <w:sz w:val="28"/>
          <w:szCs w:val="28"/>
        </w:rPr>
        <w:t xml:space="preserve">Текущая аттестация в семестре проводится с целью обеспечения своевременной обратной связи, для коррекции обучения, активизации самостоятельной работы обучающихся. </w:t>
      </w:r>
    </w:p>
    <w:p w:rsidR="00797E45" w:rsidRPr="006D2753" w:rsidRDefault="00797E45" w:rsidP="00797E45">
      <w:pPr>
        <w:pStyle w:val="a5"/>
        <w:numPr>
          <w:ilvl w:val="0"/>
          <w:numId w:val="22"/>
        </w:numPr>
        <w:autoSpaceDE/>
        <w:autoSpaceDN/>
        <w:adjustRightInd/>
        <w:ind w:left="1070" w:right="-2"/>
        <w:jc w:val="both"/>
        <w:rPr>
          <w:sz w:val="28"/>
          <w:szCs w:val="28"/>
        </w:rPr>
      </w:pPr>
      <w:r w:rsidRPr="006D2753">
        <w:rPr>
          <w:sz w:val="28"/>
          <w:szCs w:val="28"/>
        </w:rPr>
        <w:t xml:space="preserve">Промежуточная аттестация предназначена для объективного подтверждения и оценивания достигнутых результатов обучения после </w:t>
      </w:r>
      <w:r w:rsidRPr="006D2753">
        <w:rPr>
          <w:sz w:val="28"/>
          <w:szCs w:val="28"/>
        </w:rPr>
        <w:lastRenderedPageBreak/>
        <w:t>завершения изучения дисциплины.</w:t>
      </w:r>
    </w:p>
    <w:p w:rsidR="00797E45" w:rsidRPr="006D2753" w:rsidRDefault="00797E45" w:rsidP="00797E45">
      <w:pPr>
        <w:pStyle w:val="a5"/>
        <w:numPr>
          <w:ilvl w:val="0"/>
          <w:numId w:val="22"/>
        </w:numPr>
        <w:autoSpaceDE/>
        <w:autoSpaceDN/>
        <w:adjustRightInd/>
        <w:ind w:left="1070" w:right="-2"/>
        <w:jc w:val="both"/>
        <w:rPr>
          <w:sz w:val="28"/>
          <w:szCs w:val="28"/>
        </w:rPr>
      </w:pPr>
      <w:r w:rsidRPr="006D2753">
        <w:rPr>
          <w:sz w:val="28"/>
          <w:szCs w:val="28"/>
        </w:rPr>
        <w:t xml:space="preserve">Текущая аттестация осуществляется два раза в семестр: </w:t>
      </w:r>
    </w:p>
    <w:p w:rsidR="00797E45" w:rsidRPr="006D2753" w:rsidRDefault="00797E45" w:rsidP="00797E45">
      <w:pPr>
        <w:pStyle w:val="a5"/>
        <w:numPr>
          <w:ilvl w:val="1"/>
          <w:numId w:val="22"/>
        </w:numPr>
        <w:autoSpaceDE/>
        <w:autoSpaceDN/>
        <w:adjustRightInd/>
        <w:ind w:left="1790" w:right="-2"/>
        <w:jc w:val="both"/>
        <w:rPr>
          <w:sz w:val="28"/>
          <w:szCs w:val="28"/>
        </w:rPr>
      </w:pPr>
      <w:r w:rsidRPr="006D2753">
        <w:rPr>
          <w:sz w:val="28"/>
          <w:szCs w:val="28"/>
        </w:rPr>
        <w:t>контрольная точка № 1 (КТ № 1) – выставляется в электронную ведомость не позднее 8 недели учебного семестра. Вклю</w:t>
      </w:r>
      <w:r w:rsidR="00A36030">
        <w:rPr>
          <w:sz w:val="28"/>
          <w:szCs w:val="28"/>
        </w:rPr>
        <w:t xml:space="preserve">чает в себя оценку мероприятий </w:t>
      </w:r>
      <w:r w:rsidRPr="006D2753">
        <w:rPr>
          <w:sz w:val="28"/>
          <w:szCs w:val="28"/>
        </w:rPr>
        <w:t xml:space="preserve">текущего контроля аудиторной и самостоятельной работы обучающегося по разделам/темам учебной дисциплины с 1 по 8 неделю учебного семестра. </w:t>
      </w:r>
    </w:p>
    <w:p w:rsidR="00797E45" w:rsidRPr="006D2753" w:rsidRDefault="00797E45" w:rsidP="00797E45">
      <w:pPr>
        <w:pStyle w:val="a5"/>
        <w:numPr>
          <w:ilvl w:val="1"/>
          <w:numId w:val="22"/>
        </w:numPr>
        <w:autoSpaceDE/>
        <w:autoSpaceDN/>
        <w:adjustRightInd/>
        <w:ind w:left="1790" w:right="-2"/>
        <w:jc w:val="both"/>
        <w:rPr>
          <w:sz w:val="28"/>
          <w:szCs w:val="28"/>
        </w:rPr>
      </w:pPr>
      <w:r w:rsidRPr="006D2753">
        <w:rPr>
          <w:sz w:val="28"/>
          <w:szCs w:val="28"/>
        </w:rPr>
        <w:t>контрольная точка № 2 (КТ № 2) – выставляется в электронную ведомость не позднее 16 недели учебного семестра. Включает в себя оценку меро</w:t>
      </w:r>
      <w:r w:rsidR="00A36030">
        <w:rPr>
          <w:sz w:val="28"/>
          <w:szCs w:val="28"/>
        </w:rPr>
        <w:t xml:space="preserve">приятий </w:t>
      </w:r>
      <w:r w:rsidRPr="006D2753">
        <w:rPr>
          <w:sz w:val="28"/>
          <w:szCs w:val="28"/>
        </w:rPr>
        <w:t>текущего контроля аудиторной и самостоятельной работы обучающегося по разделам/темам учебной дисциплины с 9 по 16 неделю учебного семестра.</w:t>
      </w:r>
    </w:p>
    <w:p w:rsidR="00797E45" w:rsidRPr="00177CEF" w:rsidRDefault="00797E45" w:rsidP="00797E45">
      <w:pPr>
        <w:widowControl/>
        <w:ind w:firstLine="284"/>
        <w:jc w:val="both"/>
        <w:rPr>
          <w:sz w:val="28"/>
          <w:szCs w:val="28"/>
        </w:rPr>
      </w:pPr>
      <w:r w:rsidRPr="00177CEF">
        <w:rPr>
          <w:sz w:val="28"/>
          <w:szCs w:val="28"/>
        </w:rPr>
        <w:t xml:space="preserve">Результаты текущего контроля и промежуточной аттестации оцениваются по шкале балльно-рейтинговой системы.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551"/>
        <w:gridCol w:w="2410"/>
      </w:tblGrid>
      <w:tr w:rsidR="00797E45" w:rsidRPr="001E38DA" w:rsidTr="00022537">
        <w:trPr>
          <w:trHeight w:val="399"/>
          <w:tblHeader/>
        </w:trPr>
        <w:tc>
          <w:tcPr>
            <w:tcW w:w="4928" w:type="dxa"/>
            <w:vMerge w:val="restart"/>
          </w:tcPr>
          <w:p w:rsidR="00797E45" w:rsidRPr="008D097A" w:rsidRDefault="00797E45" w:rsidP="00022537">
            <w:pPr>
              <w:jc w:val="center"/>
              <w:rPr>
                <w:b/>
                <w:sz w:val="28"/>
                <w:szCs w:val="28"/>
              </w:rPr>
            </w:pPr>
            <w:r w:rsidRPr="008D097A">
              <w:rPr>
                <w:b/>
                <w:sz w:val="28"/>
                <w:szCs w:val="28"/>
              </w:rPr>
              <w:t>Этап рейтинговой системы / Оценочное средство</w:t>
            </w:r>
          </w:p>
        </w:tc>
        <w:tc>
          <w:tcPr>
            <w:tcW w:w="4961" w:type="dxa"/>
            <w:gridSpan w:val="2"/>
          </w:tcPr>
          <w:p w:rsidR="00797E45" w:rsidRPr="008D097A" w:rsidRDefault="00797E45" w:rsidP="00022537">
            <w:pPr>
              <w:jc w:val="center"/>
              <w:rPr>
                <w:b/>
                <w:sz w:val="28"/>
                <w:szCs w:val="28"/>
              </w:rPr>
            </w:pPr>
            <w:r w:rsidRPr="008D097A">
              <w:rPr>
                <w:b/>
                <w:sz w:val="28"/>
                <w:szCs w:val="28"/>
              </w:rPr>
              <w:t>Балл</w:t>
            </w:r>
          </w:p>
        </w:tc>
      </w:tr>
      <w:tr w:rsidR="00797E45" w:rsidRPr="001E38DA" w:rsidTr="00022537">
        <w:trPr>
          <w:trHeight w:val="414"/>
          <w:tblHeader/>
        </w:trPr>
        <w:tc>
          <w:tcPr>
            <w:tcW w:w="4928" w:type="dxa"/>
            <w:vMerge/>
          </w:tcPr>
          <w:p w:rsidR="00797E45" w:rsidRPr="008D097A" w:rsidRDefault="00797E45" w:rsidP="00022537">
            <w:pPr>
              <w:jc w:val="center"/>
              <w:rPr>
                <w:b/>
                <w:sz w:val="28"/>
                <w:szCs w:val="28"/>
              </w:rPr>
            </w:pPr>
          </w:p>
        </w:tc>
        <w:tc>
          <w:tcPr>
            <w:tcW w:w="2551" w:type="dxa"/>
          </w:tcPr>
          <w:p w:rsidR="00797E45" w:rsidRPr="008D097A" w:rsidRDefault="00797E45" w:rsidP="00022537">
            <w:pPr>
              <w:jc w:val="center"/>
              <w:rPr>
                <w:sz w:val="28"/>
                <w:szCs w:val="28"/>
              </w:rPr>
            </w:pPr>
            <w:r w:rsidRPr="008D097A">
              <w:rPr>
                <w:sz w:val="28"/>
                <w:szCs w:val="28"/>
              </w:rPr>
              <w:t>Минимум</w:t>
            </w:r>
          </w:p>
        </w:tc>
        <w:tc>
          <w:tcPr>
            <w:tcW w:w="2410" w:type="dxa"/>
          </w:tcPr>
          <w:p w:rsidR="00797E45" w:rsidRPr="008D097A" w:rsidRDefault="00797E45" w:rsidP="00022537">
            <w:pPr>
              <w:jc w:val="center"/>
              <w:rPr>
                <w:sz w:val="28"/>
                <w:szCs w:val="28"/>
              </w:rPr>
            </w:pPr>
            <w:r w:rsidRPr="008D097A">
              <w:rPr>
                <w:sz w:val="28"/>
                <w:szCs w:val="28"/>
              </w:rPr>
              <w:t>Максимум</w:t>
            </w:r>
          </w:p>
        </w:tc>
      </w:tr>
      <w:tr w:rsidR="00797E45" w:rsidRPr="001E38DA" w:rsidTr="00022537">
        <w:trPr>
          <w:trHeight w:val="289"/>
          <w:tblHeader/>
        </w:trPr>
        <w:tc>
          <w:tcPr>
            <w:tcW w:w="4928" w:type="dxa"/>
            <w:shd w:val="clear" w:color="auto" w:fill="BFBFBF"/>
          </w:tcPr>
          <w:p w:rsidR="00797E45" w:rsidRPr="008D097A" w:rsidRDefault="00797E45" w:rsidP="00022537">
            <w:pPr>
              <w:rPr>
                <w:b/>
                <w:sz w:val="28"/>
                <w:szCs w:val="28"/>
              </w:rPr>
            </w:pPr>
            <w:r w:rsidRPr="008D097A">
              <w:rPr>
                <w:b/>
                <w:sz w:val="28"/>
                <w:szCs w:val="28"/>
              </w:rPr>
              <w:t>Текущая аттестация</w:t>
            </w:r>
          </w:p>
        </w:tc>
        <w:tc>
          <w:tcPr>
            <w:tcW w:w="2551" w:type="dxa"/>
            <w:shd w:val="clear" w:color="auto" w:fill="BFBFBF"/>
          </w:tcPr>
          <w:p w:rsidR="00797E45" w:rsidRPr="008D097A" w:rsidRDefault="00797E45" w:rsidP="00022537">
            <w:pPr>
              <w:jc w:val="center"/>
              <w:rPr>
                <w:b/>
                <w:sz w:val="28"/>
                <w:szCs w:val="28"/>
              </w:rPr>
            </w:pPr>
            <w:r w:rsidRPr="008D097A">
              <w:rPr>
                <w:b/>
                <w:sz w:val="28"/>
                <w:szCs w:val="28"/>
              </w:rPr>
              <w:t>36</w:t>
            </w:r>
          </w:p>
        </w:tc>
        <w:tc>
          <w:tcPr>
            <w:tcW w:w="2410" w:type="dxa"/>
            <w:shd w:val="clear" w:color="auto" w:fill="BFBFBF"/>
          </w:tcPr>
          <w:p w:rsidR="00797E45" w:rsidRPr="008D097A" w:rsidRDefault="00797E45" w:rsidP="00022537">
            <w:pPr>
              <w:jc w:val="center"/>
              <w:rPr>
                <w:b/>
                <w:sz w:val="28"/>
                <w:szCs w:val="28"/>
              </w:rPr>
            </w:pPr>
            <w:r w:rsidRPr="008D097A">
              <w:rPr>
                <w:b/>
                <w:sz w:val="28"/>
                <w:szCs w:val="28"/>
              </w:rPr>
              <w:t>60</w:t>
            </w:r>
          </w:p>
        </w:tc>
      </w:tr>
      <w:tr w:rsidR="00797E45" w:rsidRPr="001E38DA" w:rsidTr="00022537">
        <w:trPr>
          <w:trHeight w:val="291"/>
        </w:trPr>
        <w:tc>
          <w:tcPr>
            <w:tcW w:w="4928" w:type="dxa"/>
            <w:shd w:val="clear" w:color="auto" w:fill="auto"/>
          </w:tcPr>
          <w:p w:rsidR="00797E45" w:rsidRPr="008D097A" w:rsidRDefault="00797E45" w:rsidP="00022537">
            <w:pPr>
              <w:rPr>
                <w:b/>
                <w:sz w:val="28"/>
                <w:szCs w:val="28"/>
              </w:rPr>
            </w:pPr>
            <w:r w:rsidRPr="008D097A">
              <w:rPr>
                <w:b/>
                <w:sz w:val="28"/>
                <w:szCs w:val="28"/>
              </w:rPr>
              <w:t>Контрольная точка № 1</w:t>
            </w:r>
          </w:p>
        </w:tc>
        <w:tc>
          <w:tcPr>
            <w:tcW w:w="2551" w:type="dxa"/>
            <w:shd w:val="clear" w:color="auto" w:fill="auto"/>
          </w:tcPr>
          <w:p w:rsidR="00797E45" w:rsidRPr="008D097A" w:rsidRDefault="00797E45" w:rsidP="00022537">
            <w:pPr>
              <w:jc w:val="center"/>
              <w:rPr>
                <w:sz w:val="28"/>
                <w:szCs w:val="28"/>
              </w:rPr>
            </w:pPr>
            <w:r w:rsidRPr="008D097A">
              <w:rPr>
                <w:sz w:val="28"/>
                <w:szCs w:val="28"/>
              </w:rPr>
              <w:t>18</w:t>
            </w:r>
          </w:p>
        </w:tc>
        <w:tc>
          <w:tcPr>
            <w:tcW w:w="2410" w:type="dxa"/>
            <w:shd w:val="clear" w:color="auto" w:fill="auto"/>
          </w:tcPr>
          <w:p w:rsidR="00797E45" w:rsidRPr="008D097A" w:rsidRDefault="00797E45" w:rsidP="00022537">
            <w:pPr>
              <w:jc w:val="center"/>
              <w:rPr>
                <w:sz w:val="28"/>
                <w:szCs w:val="28"/>
              </w:rPr>
            </w:pPr>
            <w:r w:rsidRPr="008D097A">
              <w:rPr>
                <w:sz w:val="28"/>
                <w:szCs w:val="28"/>
              </w:rPr>
              <w:t>31</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Контрольная работа</w:t>
            </w:r>
          </w:p>
        </w:tc>
        <w:tc>
          <w:tcPr>
            <w:tcW w:w="2551" w:type="dxa"/>
          </w:tcPr>
          <w:p w:rsidR="00797E45" w:rsidRPr="008D097A" w:rsidRDefault="00797E45" w:rsidP="00022537">
            <w:pPr>
              <w:jc w:val="center"/>
              <w:rPr>
                <w:sz w:val="28"/>
                <w:szCs w:val="28"/>
              </w:rPr>
            </w:pPr>
            <w:r w:rsidRPr="008D097A">
              <w:rPr>
                <w:sz w:val="28"/>
                <w:szCs w:val="28"/>
              </w:rPr>
              <w:t>8</w:t>
            </w:r>
          </w:p>
        </w:tc>
        <w:tc>
          <w:tcPr>
            <w:tcW w:w="2410" w:type="dxa"/>
          </w:tcPr>
          <w:p w:rsidR="00797E45" w:rsidRPr="008D097A" w:rsidRDefault="00797E45" w:rsidP="00022537">
            <w:pPr>
              <w:jc w:val="center"/>
              <w:rPr>
                <w:sz w:val="28"/>
                <w:szCs w:val="28"/>
              </w:rPr>
            </w:pPr>
            <w:r w:rsidRPr="008D097A">
              <w:rPr>
                <w:sz w:val="28"/>
                <w:szCs w:val="28"/>
              </w:rPr>
              <w:t>15</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Тест</w:t>
            </w:r>
          </w:p>
        </w:tc>
        <w:tc>
          <w:tcPr>
            <w:tcW w:w="2551" w:type="dxa"/>
          </w:tcPr>
          <w:p w:rsidR="00797E45" w:rsidRPr="008D097A" w:rsidRDefault="00797E45" w:rsidP="00022537">
            <w:pPr>
              <w:jc w:val="center"/>
              <w:rPr>
                <w:sz w:val="28"/>
                <w:szCs w:val="28"/>
              </w:rPr>
            </w:pPr>
            <w:r w:rsidRPr="008D097A">
              <w:rPr>
                <w:sz w:val="28"/>
                <w:szCs w:val="28"/>
              </w:rPr>
              <w:t>6</w:t>
            </w:r>
          </w:p>
        </w:tc>
        <w:tc>
          <w:tcPr>
            <w:tcW w:w="2410" w:type="dxa"/>
          </w:tcPr>
          <w:p w:rsidR="00797E45" w:rsidRPr="008D097A" w:rsidRDefault="00797E45" w:rsidP="00022537">
            <w:pPr>
              <w:jc w:val="center"/>
              <w:rPr>
                <w:sz w:val="28"/>
                <w:szCs w:val="28"/>
              </w:rPr>
            </w:pPr>
            <w:r w:rsidRPr="008D097A">
              <w:rPr>
                <w:sz w:val="28"/>
                <w:szCs w:val="28"/>
              </w:rPr>
              <w:t>10</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 xml:space="preserve">Опрос </w:t>
            </w:r>
          </w:p>
        </w:tc>
        <w:tc>
          <w:tcPr>
            <w:tcW w:w="2551" w:type="dxa"/>
          </w:tcPr>
          <w:p w:rsidR="00797E45" w:rsidRPr="008D097A" w:rsidRDefault="00797E45" w:rsidP="00022537">
            <w:pPr>
              <w:jc w:val="center"/>
              <w:rPr>
                <w:sz w:val="28"/>
                <w:szCs w:val="28"/>
              </w:rPr>
            </w:pPr>
            <w:r w:rsidRPr="008D097A">
              <w:rPr>
                <w:sz w:val="28"/>
                <w:szCs w:val="28"/>
              </w:rPr>
              <w:t>2</w:t>
            </w:r>
          </w:p>
        </w:tc>
        <w:tc>
          <w:tcPr>
            <w:tcW w:w="2410" w:type="dxa"/>
          </w:tcPr>
          <w:p w:rsidR="00797E45" w:rsidRPr="008D097A" w:rsidRDefault="00797E45" w:rsidP="00022537">
            <w:pPr>
              <w:jc w:val="center"/>
              <w:rPr>
                <w:sz w:val="28"/>
                <w:szCs w:val="28"/>
              </w:rPr>
            </w:pPr>
            <w:r w:rsidRPr="008D097A">
              <w:rPr>
                <w:sz w:val="28"/>
                <w:szCs w:val="28"/>
              </w:rPr>
              <w:t>3</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 xml:space="preserve">Решение задач </w:t>
            </w:r>
          </w:p>
        </w:tc>
        <w:tc>
          <w:tcPr>
            <w:tcW w:w="2551" w:type="dxa"/>
          </w:tcPr>
          <w:p w:rsidR="00797E45" w:rsidRPr="008D097A" w:rsidRDefault="00797E45" w:rsidP="00022537">
            <w:pPr>
              <w:jc w:val="center"/>
              <w:rPr>
                <w:sz w:val="28"/>
                <w:szCs w:val="28"/>
              </w:rPr>
            </w:pPr>
            <w:r w:rsidRPr="008D097A">
              <w:rPr>
                <w:sz w:val="28"/>
                <w:szCs w:val="28"/>
              </w:rPr>
              <w:t>2</w:t>
            </w:r>
          </w:p>
        </w:tc>
        <w:tc>
          <w:tcPr>
            <w:tcW w:w="2410" w:type="dxa"/>
          </w:tcPr>
          <w:p w:rsidR="00797E45" w:rsidRPr="008D097A" w:rsidRDefault="00797E45" w:rsidP="00022537">
            <w:pPr>
              <w:jc w:val="center"/>
              <w:rPr>
                <w:sz w:val="28"/>
                <w:szCs w:val="28"/>
              </w:rPr>
            </w:pPr>
            <w:r w:rsidRPr="008D097A">
              <w:rPr>
                <w:sz w:val="28"/>
                <w:szCs w:val="28"/>
              </w:rPr>
              <w:t>4</w:t>
            </w:r>
          </w:p>
        </w:tc>
      </w:tr>
      <w:tr w:rsidR="00797E45" w:rsidRPr="001E38DA" w:rsidTr="00022537">
        <w:trPr>
          <w:trHeight w:val="284"/>
        </w:trPr>
        <w:tc>
          <w:tcPr>
            <w:tcW w:w="4928" w:type="dxa"/>
            <w:shd w:val="clear" w:color="auto" w:fill="auto"/>
            <w:vAlign w:val="center"/>
          </w:tcPr>
          <w:p w:rsidR="00797E45" w:rsidRPr="008D097A" w:rsidRDefault="00797E45" w:rsidP="00022537">
            <w:pPr>
              <w:rPr>
                <w:sz w:val="28"/>
                <w:szCs w:val="28"/>
              </w:rPr>
            </w:pPr>
            <w:r w:rsidRPr="008D097A">
              <w:rPr>
                <w:b/>
                <w:sz w:val="28"/>
                <w:szCs w:val="28"/>
              </w:rPr>
              <w:t>Контрольная точка № 2</w:t>
            </w:r>
          </w:p>
        </w:tc>
        <w:tc>
          <w:tcPr>
            <w:tcW w:w="2551" w:type="dxa"/>
            <w:shd w:val="clear" w:color="auto" w:fill="auto"/>
          </w:tcPr>
          <w:p w:rsidR="00797E45" w:rsidRPr="008D097A" w:rsidRDefault="00797E45" w:rsidP="00022537">
            <w:pPr>
              <w:jc w:val="center"/>
              <w:rPr>
                <w:sz w:val="28"/>
                <w:szCs w:val="28"/>
              </w:rPr>
            </w:pPr>
            <w:r w:rsidRPr="008D097A">
              <w:rPr>
                <w:sz w:val="28"/>
                <w:szCs w:val="28"/>
              </w:rPr>
              <w:t>18</w:t>
            </w:r>
          </w:p>
        </w:tc>
        <w:tc>
          <w:tcPr>
            <w:tcW w:w="2410" w:type="dxa"/>
            <w:shd w:val="clear" w:color="auto" w:fill="auto"/>
          </w:tcPr>
          <w:p w:rsidR="00797E45" w:rsidRPr="008D097A" w:rsidRDefault="00797E45" w:rsidP="00022537">
            <w:pPr>
              <w:jc w:val="center"/>
              <w:rPr>
                <w:sz w:val="28"/>
                <w:szCs w:val="28"/>
              </w:rPr>
            </w:pPr>
            <w:r w:rsidRPr="008D097A">
              <w:rPr>
                <w:sz w:val="28"/>
                <w:szCs w:val="28"/>
              </w:rPr>
              <w:t>29</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Контрольная работа</w:t>
            </w:r>
          </w:p>
        </w:tc>
        <w:tc>
          <w:tcPr>
            <w:tcW w:w="2551" w:type="dxa"/>
          </w:tcPr>
          <w:p w:rsidR="00797E45" w:rsidRPr="008D097A" w:rsidRDefault="00797E45" w:rsidP="00022537">
            <w:pPr>
              <w:jc w:val="center"/>
              <w:rPr>
                <w:sz w:val="28"/>
                <w:szCs w:val="28"/>
              </w:rPr>
            </w:pPr>
            <w:r w:rsidRPr="008D097A">
              <w:rPr>
                <w:sz w:val="28"/>
                <w:szCs w:val="28"/>
              </w:rPr>
              <w:t>10</w:t>
            </w:r>
          </w:p>
        </w:tc>
        <w:tc>
          <w:tcPr>
            <w:tcW w:w="2410" w:type="dxa"/>
          </w:tcPr>
          <w:p w:rsidR="00797E45" w:rsidRPr="008D097A" w:rsidRDefault="00797E45" w:rsidP="00022537">
            <w:pPr>
              <w:jc w:val="center"/>
              <w:rPr>
                <w:sz w:val="28"/>
                <w:szCs w:val="28"/>
              </w:rPr>
            </w:pPr>
            <w:r w:rsidRPr="008D097A">
              <w:rPr>
                <w:sz w:val="28"/>
                <w:szCs w:val="28"/>
              </w:rPr>
              <w:t>15</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Опрос</w:t>
            </w:r>
          </w:p>
        </w:tc>
        <w:tc>
          <w:tcPr>
            <w:tcW w:w="2551" w:type="dxa"/>
          </w:tcPr>
          <w:p w:rsidR="00797E45" w:rsidRPr="008D097A" w:rsidRDefault="00797E45" w:rsidP="00022537">
            <w:pPr>
              <w:jc w:val="center"/>
              <w:rPr>
                <w:sz w:val="28"/>
                <w:szCs w:val="28"/>
              </w:rPr>
            </w:pPr>
            <w:r w:rsidRPr="008D097A">
              <w:rPr>
                <w:sz w:val="28"/>
                <w:szCs w:val="28"/>
              </w:rPr>
              <w:t>4</w:t>
            </w:r>
          </w:p>
        </w:tc>
        <w:tc>
          <w:tcPr>
            <w:tcW w:w="2410" w:type="dxa"/>
          </w:tcPr>
          <w:p w:rsidR="00797E45" w:rsidRPr="008D097A" w:rsidRDefault="00797E45" w:rsidP="00022537">
            <w:pPr>
              <w:jc w:val="center"/>
              <w:rPr>
                <w:sz w:val="28"/>
                <w:szCs w:val="28"/>
              </w:rPr>
            </w:pPr>
            <w:r w:rsidRPr="008D097A">
              <w:rPr>
                <w:sz w:val="28"/>
                <w:szCs w:val="28"/>
              </w:rPr>
              <w:t>6</w:t>
            </w:r>
          </w:p>
        </w:tc>
      </w:tr>
      <w:tr w:rsidR="00797E45" w:rsidRPr="001E38DA" w:rsidTr="00022537">
        <w:trPr>
          <w:trHeight w:val="284"/>
        </w:trPr>
        <w:tc>
          <w:tcPr>
            <w:tcW w:w="4928" w:type="dxa"/>
            <w:vAlign w:val="center"/>
          </w:tcPr>
          <w:p w:rsidR="00797E45" w:rsidRPr="008D097A" w:rsidRDefault="00797E45" w:rsidP="00022537">
            <w:pPr>
              <w:rPr>
                <w:sz w:val="28"/>
                <w:szCs w:val="28"/>
              </w:rPr>
            </w:pPr>
            <w:r w:rsidRPr="008D097A">
              <w:rPr>
                <w:sz w:val="28"/>
                <w:szCs w:val="28"/>
              </w:rPr>
              <w:t>Решение задач</w:t>
            </w:r>
          </w:p>
        </w:tc>
        <w:tc>
          <w:tcPr>
            <w:tcW w:w="2551" w:type="dxa"/>
          </w:tcPr>
          <w:p w:rsidR="00797E45" w:rsidRPr="008D097A" w:rsidRDefault="00797E45" w:rsidP="00022537">
            <w:pPr>
              <w:jc w:val="center"/>
              <w:rPr>
                <w:sz w:val="28"/>
                <w:szCs w:val="28"/>
              </w:rPr>
            </w:pPr>
            <w:r w:rsidRPr="008D097A">
              <w:rPr>
                <w:sz w:val="28"/>
                <w:szCs w:val="28"/>
              </w:rPr>
              <w:t>4</w:t>
            </w:r>
          </w:p>
        </w:tc>
        <w:tc>
          <w:tcPr>
            <w:tcW w:w="2410" w:type="dxa"/>
          </w:tcPr>
          <w:p w:rsidR="00797E45" w:rsidRPr="008D097A" w:rsidRDefault="00797E45" w:rsidP="00022537">
            <w:pPr>
              <w:jc w:val="center"/>
              <w:rPr>
                <w:sz w:val="28"/>
                <w:szCs w:val="28"/>
              </w:rPr>
            </w:pPr>
            <w:r w:rsidRPr="008D097A">
              <w:rPr>
                <w:sz w:val="28"/>
                <w:szCs w:val="28"/>
              </w:rPr>
              <w:t>8</w:t>
            </w:r>
          </w:p>
        </w:tc>
      </w:tr>
      <w:tr w:rsidR="00797E45" w:rsidRPr="001E38DA" w:rsidTr="00022537">
        <w:trPr>
          <w:trHeight w:val="284"/>
        </w:trPr>
        <w:tc>
          <w:tcPr>
            <w:tcW w:w="4928" w:type="dxa"/>
            <w:shd w:val="clear" w:color="auto" w:fill="BFBFBF"/>
            <w:vAlign w:val="center"/>
          </w:tcPr>
          <w:p w:rsidR="00797E45" w:rsidRPr="008D097A" w:rsidRDefault="00797E45" w:rsidP="00022537">
            <w:pPr>
              <w:rPr>
                <w:b/>
                <w:sz w:val="28"/>
                <w:szCs w:val="28"/>
              </w:rPr>
            </w:pPr>
            <w:r w:rsidRPr="008D097A">
              <w:rPr>
                <w:b/>
                <w:sz w:val="28"/>
                <w:szCs w:val="28"/>
              </w:rPr>
              <w:t>Промежуточная аттестация</w:t>
            </w:r>
          </w:p>
        </w:tc>
        <w:tc>
          <w:tcPr>
            <w:tcW w:w="2551" w:type="dxa"/>
            <w:shd w:val="clear" w:color="auto" w:fill="BFBFBF"/>
          </w:tcPr>
          <w:p w:rsidR="00797E45" w:rsidRPr="008D097A" w:rsidRDefault="00797E45" w:rsidP="00022537">
            <w:pPr>
              <w:jc w:val="center"/>
              <w:rPr>
                <w:b/>
                <w:sz w:val="28"/>
                <w:szCs w:val="28"/>
              </w:rPr>
            </w:pPr>
            <w:r w:rsidRPr="008D097A">
              <w:rPr>
                <w:b/>
                <w:sz w:val="28"/>
                <w:szCs w:val="28"/>
              </w:rPr>
              <w:t>24</w:t>
            </w:r>
          </w:p>
        </w:tc>
        <w:tc>
          <w:tcPr>
            <w:tcW w:w="2410" w:type="dxa"/>
            <w:shd w:val="clear" w:color="auto" w:fill="BFBFBF"/>
          </w:tcPr>
          <w:p w:rsidR="00797E45" w:rsidRPr="008D097A" w:rsidRDefault="00797E45" w:rsidP="00022537">
            <w:pPr>
              <w:jc w:val="center"/>
              <w:rPr>
                <w:b/>
                <w:sz w:val="28"/>
                <w:szCs w:val="28"/>
              </w:rPr>
            </w:pPr>
            <w:r w:rsidRPr="008D097A">
              <w:rPr>
                <w:b/>
                <w:sz w:val="28"/>
                <w:szCs w:val="28"/>
              </w:rPr>
              <w:t>40</w:t>
            </w:r>
          </w:p>
        </w:tc>
      </w:tr>
      <w:tr w:rsidR="00797E45" w:rsidRPr="001E38DA" w:rsidTr="00022537">
        <w:tc>
          <w:tcPr>
            <w:tcW w:w="4928" w:type="dxa"/>
            <w:shd w:val="clear" w:color="auto" w:fill="auto"/>
          </w:tcPr>
          <w:p w:rsidR="00797E45" w:rsidRPr="008D097A" w:rsidRDefault="00797E45" w:rsidP="00022537">
            <w:pPr>
              <w:rPr>
                <w:sz w:val="28"/>
                <w:szCs w:val="28"/>
              </w:rPr>
            </w:pPr>
            <w:r w:rsidRPr="008D097A">
              <w:rPr>
                <w:sz w:val="28"/>
                <w:szCs w:val="28"/>
              </w:rPr>
              <w:t>Экзамен</w:t>
            </w:r>
          </w:p>
        </w:tc>
        <w:tc>
          <w:tcPr>
            <w:tcW w:w="2551" w:type="dxa"/>
            <w:shd w:val="clear" w:color="auto" w:fill="auto"/>
          </w:tcPr>
          <w:p w:rsidR="00797E45" w:rsidRPr="008D097A" w:rsidRDefault="00797E45" w:rsidP="00022537">
            <w:pPr>
              <w:jc w:val="center"/>
              <w:rPr>
                <w:sz w:val="28"/>
                <w:szCs w:val="28"/>
              </w:rPr>
            </w:pPr>
            <w:r w:rsidRPr="008D097A">
              <w:rPr>
                <w:sz w:val="28"/>
                <w:szCs w:val="28"/>
              </w:rPr>
              <w:t>-</w:t>
            </w:r>
          </w:p>
        </w:tc>
        <w:tc>
          <w:tcPr>
            <w:tcW w:w="2410" w:type="dxa"/>
            <w:shd w:val="clear" w:color="auto" w:fill="auto"/>
          </w:tcPr>
          <w:p w:rsidR="00797E45" w:rsidRPr="008D097A" w:rsidRDefault="00797E45" w:rsidP="00022537">
            <w:pPr>
              <w:jc w:val="center"/>
              <w:rPr>
                <w:sz w:val="28"/>
                <w:szCs w:val="28"/>
              </w:rPr>
            </w:pPr>
            <w:r w:rsidRPr="008D097A">
              <w:rPr>
                <w:sz w:val="28"/>
                <w:szCs w:val="28"/>
              </w:rPr>
              <w:t>-</w:t>
            </w:r>
          </w:p>
        </w:tc>
      </w:tr>
      <w:tr w:rsidR="00797E45" w:rsidRPr="001E38DA" w:rsidTr="00022537">
        <w:trPr>
          <w:trHeight w:val="391"/>
        </w:trPr>
        <w:tc>
          <w:tcPr>
            <w:tcW w:w="4928" w:type="dxa"/>
            <w:shd w:val="clear" w:color="auto" w:fill="auto"/>
          </w:tcPr>
          <w:p w:rsidR="00797E45" w:rsidRPr="008D097A" w:rsidRDefault="00797E45" w:rsidP="00022537">
            <w:pPr>
              <w:rPr>
                <w:sz w:val="28"/>
                <w:szCs w:val="28"/>
              </w:rPr>
            </w:pPr>
            <w:r w:rsidRPr="008D097A">
              <w:rPr>
                <w:sz w:val="28"/>
                <w:szCs w:val="28"/>
              </w:rPr>
              <w:t>Теоретический вопрос</w:t>
            </w:r>
          </w:p>
        </w:tc>
        <w:tc>
          <w:tcPr>
            <w:tcW w:w="2551" w:type="dxa"/>
            <w:shd w:val="clear" w:color="auto" w:fill="auto"/>
          </w:tcPr>
          <w:p w:rsidR="00797E45" w:rsidRPr="008D097A" w:rsidRDefault="00797E45" w:rsidP="00022537">
            <w:pPr>
              <w:jc w:val="center"/>
              <w:rPr>
                <w:sz w:val="28"/>
                <w:szCs w:val="28"/>
              </w:rPr>
            </w:pPr>
            <w:r w:rsidRPr="008D097A">
              <w:rPr>
                <w:sz w:val="28"/>
                <w:szCs w:val="28"/>
              </w:rPr>
              <w:t>7</w:t>
            </w:r>
          </w:p>
        </w:tc>
        <w:tc>
          <w:tcPr>
            <w:tcW w:w="2410" w:type="dxa"/>
            <w:shd w:val="clear" w:color="auto" w:fill="auto"/>
          </w:tcPr>
          <w:p w:rsidR="00797E45" w:rsidRPr="008D097A" w:rsidRDefault="00797E45" w:rsidP="00022537">
            <w:pPr>
              <w:jc w:val="center"/>
              <w:rPr>
                <w:sz w:val="28"/>
                <w:szCs w:val="28"/>
              </w:rPr>
            </w:pPr>
            <w:r w:rsidRPr="008D097A">
              <w:rPr>
                <w:sz w:val="28"/>
                <w:szCs w:val="28"/>
              </w:rPr>
              <w:t>10</w:t>
            </w:r>
          </w:p>
        </w:tc>
      </w:tr>
      <w:tr w:rsidR="00797E45" w:rsidRPr="001E38DA" w:rsidTr="00022537">
        <w:tc>
          <w:tcPr>
            <w:tcW w:w="4928" w:type="dxa"/>
          </w:tcPr>
          <w:p w:rsidR="00797E45" w:rsidRPr="008D097A" w:rsidRDefault="00797E45" w:rsidP="00022537">
            <w:pPr>
              <w:rPr>
                <w:sz w:val="28"/>
                <w:szCs w:val="28"/>
              </w:rPr>
            </w:pPr>
            <w:r w:rsidRPr="008D097A">
              <w:rPr>
                <w:sz w:val="28"/>
                <w:szCs w:val="28"/>
              </w:rPr>
              <w:t>Теоретический вопрос</w:t>
            </w:r>
          </w:p>
        </w:tc>
        <w:tc>
          <w:tcPr>
            <w:tcW w:w="2551" w:type="dxa"/>
          </w:tcPr>
          <w:p w:rsidR="00797E45" w:rsidRPr="008D097A" w:rsidRDefault="00797E45" w:rsidP="00022537">
            <w:pPr>
              <w:jc w:val="center"/>
              <w:rPr>
                <w:sz w:val="28"/>
                <w:szCs w:val="28"/>
              </w:rPr>
            </w:pPr>
            <w:r w:rsidRPr="008D097A">
              <w:rPr>
                <w:sz w:val="28"/>
                <w:szCs w:val="28"/>
              </w:rPr>
              <w:t>7</w:t>
            </w:r>
          </w:p>
        </w:tc>
        <w:tc>
          <w:tcPr>
            <w:tcW w:w="2410" w:type="dxa"/>
          </w:tcPr>
          <w:p w:rsidR="00797E45" w:rsidRPr="008D097A" w:rsidRDefault="00797E45" w:rsidP="00022537">
            <w:pPr>
              <w:jc w:val="center"/>
              <w:rPr>
                <w:sz w:val="28"/>
                <w:szCs w:val="28"/>
              </w:rPr>
            </w:pPr>
            <w:r w:rsidRPr="008D097A">
              <w:rPr>
                <w:sz w:val="28"/>
                <w:szCs w:val="28"/>
              </w:rPr>
              <w:t>10</w:t>
            </w:r>
          </w:p>
        </w:tc>
      </w:tr>
      <w:tr w:rsidR="00797E45" w:rsidRPr="001E38DA" w:rsidTr="00022537">
        <w:tc>
          <w:tcPr>
            <w:tcW w:w="4928" w:type="dxa"/>
          </w:tcPr>
          <w:p w:rsidR="00797E45" w:rsidRPr="008D097A" w:rsidRDefault="00797E45" w:rsidP="00022537">
            <w:pPr>
              <w:rPr>
                <w:sz w:val="28"/>
                <w:szCs w:val="28"/>
              </w:rPr>
            </w:pPr>
            <w:r w:rsidRPr="008D097A">
              <w:rPr>
                <w:sz w:val="28"/>
                <w:szCs w:val="28"/>
              </w:rPr>
              <w:t xml:space="preserve">Задача </w:t>
            </w:r>
          </w:p>
        </w:tc>
        <w:tc>
          <w:tcPr>
            <w:tcW w:w="2551" w:type="dxa"/>
          </w:tcPr>
          <w:p w:rsidR="00797E45" w:rsidRPr="008D097A" w:rsidRDefault="00797E45" w:rsidP="00022537">
            <w:pPr>
              <w:jc w:val="center"/>
              <w:rPr>
                <w:sz w:val="28"/>
                <w:szCs w:val="28"/>
              </w:rPr>
            </w:pPr>
            <w:r w:rsidRPr="008D097A">
              <w:rPr>
                <w:sz w:val="28"/>
                <w:szCs w:val="28"/>
              </w:rPr>
              <w:t>10</w:t>
            </w:r>
          </w:p>
        </w:tc>
        <w:tc>
          <w:tcPr>
            <w:tcW w:w="2410" w:type="dxa"/>
          </w:tcPr>
          <w:p w:rsidR="00797E45" w:rsidRPr="008D097A" w:rsidRDefault="00797E45" w:rsidP="00022537">
            <w:pPr>
              <w:jc w:val="center"/>
              <w:rPr>
                <w:sz w:val="28"/>
                <w:szCs w:val="28"/>
              </w:rPr>
            </w:pPr>
            <w:r w:rsidRPr="008D097A">
              <w:rPr>
                <w:sz w:val="28"/>
                <w:szCs w:val="28"/>
              </w:rPr>
              <w:t>20</w:t>
            </w:r>
          </w:p>
        </w:tc>
      </w:tr>
      <w:tr w:rsidR="00797E45" w:rsidRPr="008D097A" w:rsidTr="00022537">
        <w:tc>
          <w:tcPr>
            <w:tcW w:w="4928" w:type="dxa"/>
            <w:shd w:val="clear" w:color="auto" w:fill="BFBFBF" w:themeFill="background1" w:themeFillShade="BF"/>
          </w:tcPr>
          <w:p w:rsidR="00797E45" w:rsidRPr="008D097A" w:rsidRDefault="00797E45" w:rsidP="00022537">
            <w:pPr>
              <w:rPr>
                <w:b/>
                <w:sz w:val="28"/>
                <w:szCs w:val="28"/>
              </w:rPr>
            </w:pPr>
            <w:r w:rsidRPr="008D097A">
              <w:rPr>
                <w:b/>
                <w:sz w:val="28"/>
                <w:szCs w:val="28"/>
              </w:rPr>
              <w:t>Итого по дисциплине</w:t>
            </w:r>
          </w:p>
        </w:tc>
        <w:tc>
          <w:tcPr>
            <w:tcW w:w="2551" w:type="dxa"/>
            <w:shd w:val="clear" w:color="auto" w:fill="BFBFBF" w:themeFill="background1" w:themeFillShade="BF"/>
          </w:tcPr>
          <w:p w:rsidR="00797E45" w:rsidRPr="008D097A" w:rsidRDefault="00797E45" w:rsidP="00022537">
            <w:pPr>
              <w:jc w:val="center"/>
              <w:rPr>
                <w:b/>
                <w:sz w:val="28"/>
                <w:szCs w:val="28"/>
              </w:rPr>
            </w:pPr>
            <w:r w:rsidRPr="008D097A">
              <w:rPr>
                <w:b/>
                <w:sz w:val="28"/>
                <w:szCs w:val="28"/>
              </w:rPr>
              <w:t>60</w:t>
            </w:r>
          </w:p>
        </w:tc>
        <w:tc>
          <w:tcPr>
            <w:tcW w:w="2410" w:type="dxa"/>
            <w:shd w:val="clear" w:color="auto" w:fill="BFBFBF" w:themeFill="background1" w:themeFillShade="BF"/>
          </w:tcPr>
          <w:p w:rsidR="00797E45" w:rsidRPr="008D097A" w:rsidRDefault="00797E45" w:rsidP="00022537">
            <w:pPr>
              <w:jc w:val="center"/>
              <w:rPr>
                <w:b/>
                <w:sz w:val="28"/>
                <w:szCs w:val="28"/>
              </w:rPr>
            </w:pPr>
            <w:r w:rsidRPr="008D097A">
              <w:rPr>
                <w:b/>
                <w:sz w:val="28"/>
                <w:szCs w:val="28"/>
              </w:rPr>
              <w:t>100</w:t>
            </w:r>
          </w:p>
        </w:tc>
      </w:tr>
    </w:tbl>
    <w:p w:rsidR="00797E45" w:rsidRPr="00177CEF" w:rsidRDefault="00797E45" w:rsidP="00797E45">
      <w:pPr>
        <w:overflowPunct w:val="0"/>
        <w:ind w:firstLine="567"/>
        <w:jc w:val="both"/>
        <w:rPr>
          <w:i/>
          <w:sz w:val="28"/>
          <w:szCs w:val="28"/>
        </w:rPr>
      </w:pPr>
    </w:p>
    <w:p w:rsidR="00797E45" w:rsidRPr="00177CEF" w:rsidRDefault="00797E45" w:rsidP="00797E45">
      <w:pPr>
        <w:widowControl/>
        <w:ind w:firstLine="284"/>
        <w:jc w:val="both"/>
        <w:rPr>
          <w:sz w:val="28"/>
          <w:szCs w:val="28"/>
        </w:rPr>
      </w:pPr>
      <w:r w:rsidRPr="00177CEF">
        <w:rPr>
          <w:sz w:val="28"/>
          <w:szCs w:val="28"/>
        </w:rPr>
        <w:t>Процедура оценивания знаний, умений, навыков по дисциплине «Логистика» включает учет успешности по всем видам заявленных оценочных средств. Оценка качества подготовки включает текущую и промежуточную аттестацию.</w:t>
      </w:r>
    </w:p>
    <w:p w:rsidR="00797E45" w:rsidRPr="00177CEF" w:rsidRDefault="00797E45" w:rsidP="00797E45">
      <w:pPr>
        <w:widowControl/>
        <w:ind w:firstLine="284"/>
        <w:jc w:val="both"/>
        <w:rPr>
          <w:sz w:val="28"/>
          <w:szCs w:val="28"/>
        </w:rPr>
      </w:pPr>
      <w:r w:rsidRPr="00177CEF">
        <w:rPr>
          <w:b/>
          <w:sz w:val="28"/>
          <w:szCs w:val="28"/>
        </w:rPr>
        <w:t>Текущий контроль</w:t>
      </w:r>
      <w:r w:rsidRPr="00177CEF">
        <w:rPr>
          <w:sz w:val="28"/>
          <w:szCs w:val="28"/>
        </w:rPr>
        <w:t xml:space="preserve"> представляет собой проверку усвоения студентами учебного материала, регулярно осуществляемую на протяжении обучения на каждом семинарском занятии. </w:t>
      </w:r>
    </w:p>
    <w:p w:rsidR="00797E45" w:rsidRPr="00177CEF" w:rsidRDefault="00797E45" w:rsidP="00797E45">
      <w:pPr>
        <w:widowControl/>
        <w:ind w:firstLine="284"/>
        <w:jc w:val="both"/>
        <w:rPr>
          <w:sz w:val="28"/>
          <w:szCs w:val="28"/>
        </w:rPr>
      </w:pPr>
      <w:r w:rsidRPr="00177CEF">
        <w:rPr>
          <w:sz w:val="28"/>
          <w:szCs w:val="28"/>
        </w:rPr>
        <w:lastRenderedPageBreak/>
        <w:t>Текущий контроль осуществляется в форме устного опроса, контрольных работ, выполнения практических работ и решения задач.</w:t>
      </w:r>
    </w:p>
    <w:p w:rsidR="00797E45" w:rsidRPr="00177CEF" w:rsidRDefault="00797E45" w:rsidP="00797E45">
      <w:pPr>
        <w:widowControl/>
        <w:ind w:firstLine="284"/>
        <w:jc w:val="both"/>
        <w:rPr>
          <w:sz w:val="28"/>
          <w:szCs w:val="28"/>
        </w:rPr>
      </w:pPr>
      <w:r w:rsidRPr="00177CEF">
        <w:rPr>
          <w:sz w:val="28"/>
          <w:szCs w:val="28"/>
        </w:rPr>
        <w:t>Устный опрос проводится на каждом практическом занятии по заранее обозначенным студентам темам, которые затрагивают как тематику предшествующего занятия, так и лекционный материал. Баллы за устный опрос суммируются в рамках соответствующей контрольной точки. Применяется групповое оценивани</w:t>
      </w:r>
      <w:r w:rsidR="00A36030">
        <w:rPr>
          <w:sz w:val="28"/>
          <w:szCs w:val="28"/>
        </w:rPr>
        <w:t xml:space="preserve">е ответа или оценивание ответа </w:t>
      </w:r>
      <w:r w:rsidRPr="00177CEF">
        <w:rPr>
          <w:sz w:val="28"/>
          <w:szCs w:val="28"/>
        </w:rPr>
        <w:t>преподавателем.</w:t>
      </w:r>
    </w:p>
    <w:p w:rsidR="00797E45" w:rsidRPr="00177CEF" w:rsidRDefault="00797E45" w:rsidP="00797E45">
      <w:pPr>
        <w:widowControl/>
        <w:ind w:firstLine="284"/>
        <w:jc w:val="both"/>
        <w:rPr>
          <w:sz w:val="28"/>
          <w:szCs w:val="28"/>
        </w:rPr>
      </w:pPr>
      <w:r w:rsidRPr="00177CEF">
        <w:rPr>
          <w:sz w:val="28"/>
          <w:szCs w:val="28"/>
        </w:rPr>
        <w:t xml:space="preserve">Практические занятия проводятся в форме решения ситуационной или аналитической задачи. </w:t>
      </w:r>
    </w:p>
    <w:p w:rsidR="00797E45" w:rsidRPr="00177CEF" w:rsidRDefault="00797E45" w:rsidP="00797E45">
      <w:pPr>
        <w:widowControl/>
        <w:ind w:firstLine="284"/>
        <w:jc w:val="both"/>
        <w:rPr>
          <w:sz w:val="28"/>
          <w:szCs w:val="28"/>
        </w:rPr>
      </w:pPr>
      <w:r w:rsidRPr="00177CEF">
        <w:rPr>
          <w:sz w:val="28"/>
          <w:szCs w:val="28"/>
        </w:rPr>
        <w:t xml:space="preserve">Контрольные работы проводятся в соответствии с технологической картой изучения дисциплины на 8-ой и 16-ой неделях семестра в соответствии с графиком учебного процесса и могут включать в себя теоретические вопросы, задачи и тесты (в зависимости от степени изученности материала). </w:t>
      </w:r>
    </w:p>
    <w:p w:rsidR="00617A58" w:rsidRPr="004B6657" w:rsidRDefault="00617A58" w:rsidP="00617A58">
      <w:pPr>
        <w:widowControl/>
        <w:ind w:firstLine="284"/>
        <w:jc w:val="both"/>
        <w:rPr>
          <w:sz w:val="28"/>
          <w:szCs w:val="28"/>
        </w:rPr>
      </w:pPr>
      <w:r w:rsidRPr="004B6657">
        <w:rPr>
          <w:sz w:val="28"/>
          <w:szCs w:val="28"/>
        </w:rPr>
        <w:t xml:space="preserve">Формой </w:t>
      </w:r>
      <w:r w:rsidRPr="004B6657">
        <w:rPr>
          <w:b/>
          <w:sz w:val="28"/>
          <w:szCs w:val="28"/>
        </w:rPr>
        <w:t>промежуточного контроля</w:t>
      </w:r>
      <w:r w:rsidRPr="004B6657">
        <w:rPr>
          <w:sz w:val="28"/>
          <w:szCs w:val="28"/>
        </w:rPr>
        <w:t xml:space="preserve"> по дисциплине явля</w:t>
      </w:r>
      <w:r w:rsidR="00236328" w:rsidRPr="004B6657">
        <w:rPr>
          <w:sz w:val="28"/>
          <w:szCs w:val="28"/>
        </w:rPr>
        <w:t>ются экзамен</w:t>
      </w:r>
      <w:r w:rsidRPr="004B6657">
        <w:rPr>
          <w:sz w:val="28"/>
          <w:szCs w:val="28"/>
        </w:rPr>
        <w:t>, баллы выставляются по итогам устного ответа на вопросы и реш</w:t>
      </w:r>
      <w:r w:rsidR="00236328" w:rsidRPr="004B6657">
        <w:rPr>
          <w:sz w:val="28"/>
          <w:szCs w:val="28"/>
        </w:rPr>
        <w:t>ения задачи. Экзамен</w:t>
      </w:r>
      <w:r w:rsidRPr="004B6657">
        <w:rPr>
          <w:sz w:val="28"/>
          <w:szCs w:val="28"/>
        </w:rPr>
        <w:t xml:space="preserve"> позволяет оценить совокупность приобретенных в процессе обучения компетенций. При выставлении итоговой оценки применяется балльно-рейтинговая система оценки результатов обучения.</w:t>
      </w:r>
    </w:p>
    <w:p w:rsidR="00624895" w:rsidRPr="004B6657" w:rsidRDefault="00624895" w:rsidP="00617A58">
      <w:pPr>
        <w:pStyle w:val="Style95"/>
        <w:widowControl/>
        <w:spacing w:line="240" w:lineRule="auto"/>
        <w:ind w:firstLine="709"/>
        <w:jc w:val="both"/>
        <w:rPr>
          <w:rStyle w:val="FontStyle140"/>
          <w:b w:val="0"/>
        </w:rPr>
      </w:pPr>
      <w:r w:rsidRPr="004B6657">
        <w:rPr>
          <w:rStyle w:val="FontStyle140"/>
          <w:b w:val="0"/>
        </w:rPr>
        <w:t>Итоговая аттестация по дисциплине оценивается по 100-балльной шкале и представляет сумму баллов, заработанных обучающимся при выполнении заданий в рамках текущей и промежуточной аттестации</w:t>
      </w:r>
      <w:r w:rsidR="005D6F22">
        <w:rPr>
          <w:rStyle w:val="FontStyle140"/>
          <w:b w:val="0"/>
        </w:rPr>
        <w:t>.</w:t>
      </w:r>
    </w:p>
    <w:p w:rsidR="00624895" w:rsidRPr="004B6657" w:rsidRDefault="00624895" w:rsidP="00624895">
      <w:pPr>
        <w:pStyle w:val="Style95"/>
        <w:widowControl/>
        <w:spacing w:line="240" w:lineRule="auto"/>
        <w:ind w:firstLine="709"/>
        <w:rPr>
          <w:rStyle w:val="FontStyle140"/>
          <w:b w:val="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992"/>
        <w:gridCol w:w="5670"/>
      </w:tblGrid>
      <w:tr w:rsidR="004B6657" w:rsidRPr="004B6657" w:rsidTr="00624895">
        <w:trPr>
          <w:trHeight w:val="90"/>
        </w:trPr>
        <w:tc>
          <w:tcPr>
            <w:tcW w:w="959" w:type="dxa"/>
            <w:vAlign w:val="center"/>
          </w:tcPr>
          <w:p w:rsidR="00624895" w:rsidRPr="004B6657" w:rsidRDefault="00624895" w:rsidP="00AC79A4">
            <w:pPr>
              <w:pStyle w:val="Style5"/>
              <w:widowControl/>
              <w:ind w:left="-113" w:right="-113"/>
              <w:jc w:val="center"/>
              <w:rPr>
                <w:rStyle w:val="FontStyle141"/>
                <w:i w:val="0"/>
                <w:sz w:val="28"/>
                <w:szCs w:val="28"/>
              </w:rPr>
            </w:pPr>
            <w:r w:rsidRPr="004B6657">
              <w:rPr>
                <w:rStyle w:val="FontStyle141"/>
                <w:i w:val="0"/>
                <w:sz w:val="28"/>
                <w:szCs w:val="28"/>
              </w:rPr>
              <w:t>Сумма баллов</w:t>
            </w:r>
          </w:p>
        </w:tc>
        <w:tc>
          <w:tcPr>
            <w:tcW w:w="1843" w:type="dxa"/>
            <w:vAlign w:val="center"/>
          </w:tcPr>
          <w:p w:rsidR="00624895" w:rsidRPr="004B6657" w:rsidRDefault="00624895" w:rsidP="00AC79A4">
            <w:pPr>
              <w:pStyle w:val="Style5"/>
              <w:widowControl/>
              <w:ind w:left="-57" w:right="-57"/>
              <w:jc w:val="center"/>
              <w:rPr>
                <w:rStyle w:val="FontStyle141"/>
                <w:i w:val="0"/>
                <w:sz w:val="28"/>
                <w:szCs w:val="28"/>
              </w:rPr>
            </w:pPr>
            <w:r w:rsidRPr="004B6657">
              <w:rPr>
                <w:rStyle w:val="FontStyle141"/>
                <w:i w:val="0"/>
                <w:sz w:val="28"/>
                <w:szCs w:val="28"/>
              </w:rPr>
              <w:t>Оценка по 4-х балльной шкале</w:t>
            </w:r>
          </w:p>
        </w:tc>
        <w:tc>
          <w:tcPr>
            <w:tcW w:w="992" w:type="dxa"/>
            <w:vAlign w:val="center"/>
          </w:tcPr>
          <w:p w:rsidR="00624895" w:rsidRPr="004B6657" w:rsidRDefault="00624895" w:rsidP="00AC79A4">
            <w:pPr>
              <w:pStyle w:val="Style5"/>
              <w:widowControl/>
              <w:ind w:left="-57" w:right="-57"/>
              <w:jc w:val="center"/>
              <w:rPr>
                <w:rStyle w:val="FontStyle141"/>
                <w:i w:val="0"/>
                <w:sz w:val="28"/>
                <w:szCs w:val="28"/>
              </w:rPr>
            </w:pPr>
            <w:r w:rsidRPr="004B6657">
              <w:rPr>
                <w:rStyle w:val="FontStyle141"/>
                <w:i w:val="0"/>
                <w:sz w:val="28"/>
                <w:szCs w:val="28"/>
              </w:rPr>
              <w:t xml:space="preserve">Оценка </w:t>
            </w:r>
            <w:r w:rsidRPr="004B6657">
              <w:rPr>
                <w:rStyle w:val="FontStyle141"/>
                <w:i w:val="0"/>
                <w:sz w:val="28"/>
                <w:szCs w:val="28"/>
                <w:lang w:val="en-US"/>
              </w:rPr>
              <w:t>ECTS</w:t>
            </w:r>
          </w:p>
        </w:tc>
        <w:tc>
          <w:tcPr>
            <w:tcW w:w="5670" w:type="dxa"/>
            <w:vAlign w:val="center"/>
          </w:tcPr>
          <w:p w:rsidR="00624895" w:rsidRPr="004B6657" w:rsidRDefault="00624895" w:rsidP="00AC79A4">
            <w:pPr>
              <w:pStyle w:val="Style5"/>
              <w:ind w:left="-57" w:right="-57"/>
              <w:jc w:val="center"/>
              <w:rPr>
                <w:rStyle w:val="FontStyle141"/>
                <w:i w:val="0"/>
                <w:sz w:val="28"/>
                <w:szCs w:val="28"/>
              </w:rPr>
            </w:pPr>
            <w:r w:rsidRPr="004B6657">
              <w:rPr>
                <w:rStyle w:val="FontStyle141"/>
                <w:i w:val="0"/>
                <w:sz w:val="28"/>
                <w:szCs w:val="28"/>
              </w:rPr>
              <w:t>Требования к уровню освоения учебной дисциплины</w:t>
            </w:r>
          </w:p>
        </w:tc>
      </w:tr>
      <w:tr w:rsidR="004B6657" w:rsidRPr="004B6657" w:rsidTr="00624895">
        <w:tc>
          <w:tcPr>
            <w:tcW w:w="959" w:type="dxa"/>
            <w:vAlign w:val="center"/>
          </w:tcPr>
          <w:p w:rsidR="00624895" w:rsidRPr="004B6657" w:rsidRDefault="00624895" w:rsidP="00A169F8">
            <w:pPr>
              <w:pStyle w:val="Style5"/>
              <w:widowControl/>
              <w:ind w:left="-57" w:right="-57"/>
              <w:jc w:val="center"/>
              <w:rPr>
                <w:sz w:val="28"/>
                <w:szCs w:val="28"/>
              </w:rPr>
            </w:pPr>
            <w:r w:rsidRPr="004B6657">
              <w:rPr>
                <w:rStyle w:val="FontStyle141"/>
                <w:b w:val="0"/>
                <w:i w:val="0"/>
                <w:sz w:val="28"/>
                <w:szCs w:val="28"/>
                <w:lang w:val="en-US"/>
              </w:rPr>
              <w:t>90-100</w:t>
            </w:r>
          </w:p>
        </w:tc>
        <w:tc>
          <w:tcPr>
            <w:tcW w:w="1843" w:type="dxa"/>
            <w:vAlign w:val="center"/>
          </w:tcPr>
          <w:p w:rsidR="00624895" w:rsidRPr="004B6657" w:rsidRDefault="00624895" w:rsidP="00A169F8">
            <w:pPr>
              <w:pStyle w:val="Style5"/>
              <w:widowControl/>
              <w:ind w:left="-57" w:right="-57"/>
              <w:rPr>
                <w:rStyle w:val="FontStyle141"/>
                <w:b w:val="0"/>
                <w:i w:val="0"/>
                <w:sz w:val="28"/>
                <w:szCs w:val="28"/>
              </w:rPr>
            </w:pPr>
            <w:r w:rsidRPr="004B6657">
              <w:rPr>
                <w:sz w:val="28"/>
                <w:szCs w:val="28"/>
              </w:rPr>
              <w:t>5- «отлично»/ «зачтено»</w:t>
            </w:r>
          </w:p>
        </w:tc>
        <w:tc>
          <w:tcPr>
            <w:tcW w:w="992" w:type="dxa"/>
            <w:vAlign w:val="center"/>
          </w:tcPr>
          <w:p w:rsidR="00624895" w:rsidRPr="004B6657" w:rsidRDefault="00624895" w:rsidP="00A169F8">
            <w:pPr>
              <w:pStyle w:val="Style5"/>
              <w:widowControl/>
              <w:ind w:left="-57" w:right="-57"/>
              <w:jc w:val="center"/>
              <w:rPr>
                <w:rStyle w:val="FontStyle141"/>
                <w:b w:val="0"/>
                <w:i w:val="0"/>
                <w:sz w:val="28"/>
                <w:szCs w:val="28"/>
              </w:rPr>
            </w:pPr>
            <w:r w:rsidRPr="004B6657">
              <w:rPr>
                <w:rStyle w:val="FontStyle141"/>
                <w:b w:val="0"/>
                <w:i w:val="0"/>
                <w:sz w:val="28"/>
                <w:szCs w:val="28"/>
              </w:rPr>
              <w:t>А</w:t>
            </w:r>
          </w:p>
        </w:tc>
        <w:tc>
          <w:tcPr>
            <w:tcW w:w="5670" w:type="dxa"/>
            <w:vAlign w:val="center"/>
          </w:tcPr>
          <w:p w:rsidR="00624895" w:rsidRPr="004B6657" w:rsidRDefault="00624895" w:rsidP="00A169F8">
            <w:pPr>
              <w:pStyle w:val="Style5"/>
              <w:widowControl/>
              <w:rPr>
                <w:rStyle w:val="FontStyle141"/>
                <w:b w:val="0"/>
                <w:i w:val="0"/>
                <w:sz w:val="28"/>
                <w:szCs w:val="28"/>
              </w:rPr>
            </w:pPr>
            <w:r w:rsidRPr="004B6657">
              <w:rPr>
                <w:sz w:val="28"/>
                <w:szCs w:val="28"/>
              </w:rPr>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4B6657" w:rsidRPr="004B6657" w:rsidTr="00624895">
        <w:trPr>
          <w:trHeight w:val="312"/>
        </w:trPr>
        <w:tc>
          <w:tcPr>
            <w:tcW w:w="959" w:type="dxa"/>
            <w:vAlign w:val="center"/>
          </w:tcPr>
          <w:p w:rsidR="00624895" w:rsidRPr="004B6657" w:rsidRDefault="00624895" w:rsidP="00A169F8">
            <w:pPr>
              <w:pStyle w:val="Style5"/>
              <w:widowControl/>
              <w:ind w:left="-57" w:right="-57"/>
              <w:jc w:val="center"/>
              <w:rPr>
                <w:sz w:val="28"/>
                <w:szCs w:val="28"/>
              </w:rPr>
            </w:pPr>
            <w:r w:rsidRPr="004B6657">
              <w:rPr>
                <w:rStyle w:val="FontStyle141"/>
                <w:b w:val="0"/>
                <w:i w:val="0"/>
                <w:sz w:val="28"/>
                <w:szCs w:val="28"/>
              </w:rPr>
              <w:t>8</w:t>
            </w:r>
            <w:r w:rsidRPr="004B6657">
              <w:rPr>
                <w:rStyle w:val="FontStyle141"/>
                <w:b w:val="0"/>
                <w:i w:val="0"/>
                <w:sz w:val="28"/>
                <w:szCs w:val="28"/>
                <w:lang w:val="en-US"/>
              </w:rPr>
              <w:t>5-8</w:t>
            </w:r>
            <w:r w:rsidRPr="004B6657">
              <w:rPr>
                <w:rStyle w:val="FontStyle141"/>
                <w:b w:val="0"/>
                <w:i w:val="0"/>
                <w:sz w:val="28"/>
                <w:szCs w:val="28"/>
              </w:rPr>
              <w:t>9</w:t>
            </w:r>
          </w:p>
        </w:tc>
        <w:tc>
          <w:tcPr>
            <w:tcW w:w="1843" w:type="dxa"/>
            <w:vMerge w:val="restart"/>
            <w:vAlign w:val="center"/>
          </w:tcPr>
          <w:p w:rsidR="00624895" w:rsidRPr="004B6657" w:rsidRDefault="00624895" w:rsidP="00A169F8">
            <w:pPr>
              <w:pStyle w:val="Style5"/>
              <w:widowControl/>
              <w:ind w:left="-57" w:right="-57"/>
              <w:rPr>
                <w:sz w:val="28"/>
                <w:szCs w:val="28"/>
              </w:rPr>
            </w:pPr>
            <w:r w:rsidRPr="004B6657">
              <w:rPr>
                <w:rStyle w:val="FontStyle141"/>
                <w:b w:val="0"/>
                <w:bCs w:val="0"/>
                <w:i w:val="0"/>
                <w:iCs w:val="0"/>
                <w:sz w:val="28"/>
                <w:szCs w:val="28"/>
              </w:rPr>
              <w:t xml:space="preserve">4 - </w:t>
            </w:r>
            <w:r w:rsidRPr="004B6657">
              <w:rPr>
                <w:sz w:val="28"/>
                <w:szCs w:val="28"/>
              </w:rPr>
              <w:t xml:space="preserve">«хорошо»/ </w:t>
            </w:r>
          </w:p>
          <w:p w:rsidR="00624895" w:rsidRPr="004B6657" w:rsidRDefault="00624895" w:rsidP="00A169F8">
            <w:pPr>
              <w:pStyle w:val="Style5"/>
              <w:widowControl/>
              <w:ind w:left="-57" w:right="-57"/>
              <w:rPr>
                <w:rStyle w:val="FontStyle141"/>
                <w:b w:val="0"/>
                <w:bCs w:val="0"/>
                <w:i w:val="0"/>
                <w:iCs w:val="0"/>
                <w:sz w:val="28"/>
                <w:szCs w:val="28"/>
              </w:rPr>
            </w:pPr>
            <w:r w:rsidRPr="004B6657">
              <w:rPr>
                <w:sz w:val="28"/>
                <w:szCs w:val="28"/>
              </w:rPr>
              <w:t>«зачтено»</w:t>
            </w:r>
          </w:p>
        </w:tc>
        <w:tc>
          <w:tcPr>
            <w:tcW w:w="992" w:type="dxa"/>
            <w:vAlign w:val="center"/>
          </w:tcPr>
          <w:p w:rsidR="00624895" w:rsidRPr="004B6657" w:rsidRDefault="00624895" w:rsidP="00A169F8">
            <w:pPr>
              <w:pStyle w:val="Style5"/>
              <w:widowControl/>
              <w:ind w:left="-57" w:right="-57"/>
              <w:jc w:val="center"/>
              <w:rPr>
                <w:rStyle w:val="FontStyle141"/>
                <w:b w:val="0"/>
                <w:i w:val="0"/>
                <w:sz w:val="28"/>
                <w:szCs w:val="28"/>
              </w:rPr>
            </w:pPr>
            <w:r w:rsidRPr="004B6657">
              <w:rPr>
                <w:rStyle w:val="FontStyle141"/>
                <w:b w:val="0"/>
                <w:i w:val="0"/>
                <w:sz w:val="28"/>
                <w:szCs w:val="28"/>
              </w:rPr>
              <w:t>В</w:t>
            </w:r>
          </w:p>
        </w:tc>
        <w:tc>
          <w:tcPr>
            <w:tcW w:w="5670" w:type="dxa"/>
            <w:vMerge w:val="restart"/>
            <w:vAlign w:val="center"/>
          </w:tcPr>
          <w:p w:rsidR="00624895" w:rsidRPr="004B6657" w:rsidRDefault="00624895" w:rsidP="00A169F8">
            <w:pPr>
              <w:pStyle w:val="Style5"/>
              <w:widowControl/>
              <w:rPr>
                <w:rStyle w:val="FontStyle141"/>
                <w:b w:val="0"/>
                <w:i w:val="0"/>
                <w:sz w:val="28"/>
                <w:szCs w:val="28"/>
              </w:rPr>
            </w:pPr>
            <w:r w:rsidRPr="004B6657">
              <w:rPr>
                <w:sz w:val="28"/>
                <w:szCs w:val="28"/>
              </w:rPr>
              <w:t>Оценка «хорошо» выставляется обучающемуся, если он твёрдо знает материал, грамотно и по существу излагает его, не допуская существенных неточностей в ответе на вопрос</w:t>
            </w:r>
          </w:p>
        </w:tc>
      </w:tr>
      <w:tr w:rsidR="004B6657" w:rsidRPr="004B6657" w:rsidTr="00624895">
        <w:trPr>
          <w:trHeight w:val="431"/>
        </w:trPr>
        <w:tc>
          <w:tcPr>
            <w:tcW w:w="959" w:type="dxa"/>
            <w:vAlign w:val="center"/>
          </w:tcPr>
          <w:p w:rsidR="00624895" w:rsidRPr="004B6657" w:rsidRDefault="00624895" w:rsidP="00A169F8">
            <w:pPr>
              <w:pStyle w:val="Style5"/>
              <w:widowControl/>
              <w:ind w:left="-57" w:right="-57"/>
              <w:jc w:val="center"/>
              <w:rPr>
                <w:sz w:val="28"/>
                <w:szCs w:val="28"/>
              </w:rPr>
            </w:pPr>
            <w:r w:rsidRPr="004B6657">
              <w:rPr>
                <w:rStyle w:val="FontStyle141"/>
                <w:b w:val="0"/>
                <w:i w:val="0"/>
                <w:sz w:val="28"/>
                <w:szCs w:val="28"/>
                <w:lang w:val="en-US"/>
              </w:rPr>
              <w:t>75-8</w:t>
            </w:r>
            <w:r w:rsidRPr="004B6657">
              <w:rPr>
                <w:rStyle w:val="FontStyle141"/>
                <w:b w:val="0"/>
                <w:i w:val="0"/>
                <w:sz w:val="28"/>
                <w:szCs w:val="28"/>
              </w:rPr>
              <w:t>4</w:t>
            </w:r>
          </w:p>
        </w:tc>
        <w:tc>
          <w:tcPr>
            <w:tcW w:w="1843" w:type="dxa"/>
            <w:vMerge/>
            <w:vAlign w:val="center"/>
          </w:tcPr>
          <w:p w:rsidR="00624895" w:rsidRPr="004B6657" w:rsidRDefault="00624895" w:rsidP="00A169F8">
            <w:pPr>
              <w:pStyle w:val="Style5"/>
              <w:widowControl/>
              <w:ind w:left="-57" w:right="-57"/>
              <w:rPr>
                <w:sz w:val="28"/>
                <w:szCs w:val="28"/>
              </w:rPr>
            </w:pPr>
          </w:p>
        </w:tc>
        <w:tc>
          <w:tcPr>
            <w:tcW w:w="992" w:type="dxa"/>
            <w:vAlign w:val="center"/>
          </w:tcPr>
          <w:p w:rsidR="00624895" w:rsidRPr="004B6657" w:rsidRDefault="00624895" w:rsidP="00A169F8">
            <w:pPr>
              <w:pStyle w:val="Style5"/>
              <w:ind w:left="-57" w:right="-57"/>
              <w:jc w:val="center"/>
              <w:rPr>
                <w:rStyle w:val="FontStyle141"/>
                <w:b w:val="0"/>
                <w:i w:val="0"/>
                <w:sz w:val="28"/>
                <w:szCs w:val="28"/>
              </w:rPr>
            </w:pPr>
            <w:r w:rsidRPr="004B6657">
              <w:rPr>
                <w:rStyle w:val="FontStyle141"/>
                <w:b w:val="0"/>
                <w:i w:val="0"/>
                <w:sz w:val="28"/>
                <w:szCs w:val="28"/>
              </w:rPr>
              <w:t>С</w:t>
            </w:r>
          </w:p>
        </w:tc>
        <w:tc>
          <w:tcPr>
            <w:tcW w:w="5670" w:type="dxa"/>
            <w:vMerge/>
            <w:vAlign w:val="center"/>
          </w:tcPr>
          <w:p w:rsidR="00624895" w:rsidRPr="004B6657" w:rsidRDefault="00624895" w:rsidP="00A169F8">
            <w:pPr>
              <w:pStyle w:val="Style5"/>
              <w:rPr>
                <w:rStyle w:val="FontStyle141"/>
                <w:b w:val="0"/>
                <w:i w:val="0"/>
                <w:sz w:val="28"/>
                <w:szCs w:val="28"/>
              </w:rPr>
            </w:pPr>
          </w:p>
        </w:tc>
      </w:tr>
      <w:tr w:rsidR="004B6657" w:rsidRPr="004B6657" w:rsidTr="00624895">
        <w:trPr>
          <w:trHeight w:val="281"/>
        </w:trPr>
        <w:tc>
          <w:tcPr>
            <w:tcW w:w="959" w:type="dxa"/>
            <w:vAlign w:val="center"/>
          </w:tcPr>
          <w:p w:rsidR="00624895" w:rsidRPr="004B6657" w:rsidRDefault="00624895" w:rsidP="00A169F8">
            <w:pPr>
              <w:pStyle w:val="Style5"/>
              <w:widowControl/>
              <w:ind w:left="-57" w:right="-57"/>
              <w:jc w:val="center"/>
              <w:rPr>
                <w:rStyle w:val="FontStyle141"/>
                <w:b w:val="0"/>
                <w:i w:val="0"/>
                <w:sz w:val="28"/>
                <w:szCs w:val="28"/>
              </w:rPr>
            </w:pPr>
            <w:r w:rsidRPr="004B6657">
              <w:rPr>
                <w:rStyle w:val="FontStyle141"/>
                <w:b w:val="0"/>
                <w:i w:val="0"/>
                <w:sz w:val="28"/>
                <w:szCs w:val="28"/>
              </w:rPr>
              <w:t>70--74</w:t>
            </w:r>
          </w:p>
        </w:tc>
        <w:tc>
          <w:tcPr>
            <w:tcW w:w="1843" w:type="dxa"/>
            <w:vMerge/>
            <w:vAlign w:val="center"/>
          </w:tcPr>
          <w:p w:rsidR="00624895" w:rsidRPr="004B6657" w:rsidRDefault="00624895" w:rsidP="00A169F8">
            <w:pPr>
              <w:pStyle w:val="Style5"/>
              <w:widowControl/>
              <w:ind w:left="-57" w:right="-57"/>
              <w:rPr>
                <w:sz w:val="28"/>
                <w:szCs w:val="28"/>
              </w:rPr>
            </w:pPr>
          </w:p>
        </w:tc>
        <w:tc>
          <w:tcPr>
            <w:tcW w:w="992" w:type="dxa"/>
            <w:vMerge w:val="restart"/>
            <w:vAlign w:val="center"/>
          </w:tcPr>
          <w:p w:rsidR="00624895" w:rsidRPr="004B6657" w:rsidRDefault="00624895" w:rsidP="00A169F8">
            <w:pPr>
              <w:pStyle w:val="Style5"/>
              <w:ind w:left="-57" w:right="-57"/>
              <w:jc w:val="center"/>
              <w:rPr>
                <w:rStyle w:val="FontStyle141"/>
                <w:b w:val="0"/>
                <w:i w:val="0"/>
                <w:sz w:val="28"/>
                <w:szCs w:val="28"/>
                <w:lang w:val="en-US"/>
              </w:rPr>
            </w:pPr>
            <w:r w:rsidRPr="004B6657">
              <w:rPr>
                <w:rStyle w:val="FontStyle141"/>
                <w:b w:val="0"/>
                <w:i w:val="0"/>
                <w:sz w:val="28"/>
                <w:szCs w:val="28"/>
                <w:lang w:val="en-US"/>
              </w:rPr>
              <w:t>D</w:t>
            </w:r>
          </w:p>
        </w:tc>
        <w:tc>
          <w:tcPr>
            <w:tcW w:w="5670" w:type="dxa"/>
            <w:vMerge/>
            <w:vAlign w:val="center"/>
          </w:tcPr>
          <w:p w:rsidR="00624895" w:rsidRPr="004B6657" w:rsidRDefault="00624895" w:rsidP="00A169F8">
            <w:pPr>
              <w:pStyle w:val="Style5"/>
              <w:rPr>
                <w:rStyle w:val="FontStyle141"/>
                <w:b w:val="0"/>
                <w:sz w:val="28"/>
                <w:szCs w:val="28"/>
              </w:rPr>
            </w:pPr>
          </w:p>
        </w:tc>
      </w:tr>
      <w:tr w:rsidR="004B6657" w:rsidRPr="004B6657" w:rsidTr="00624895">
        <w:trPr>
          <w:trHeight w:val="895"/>
        </w:trPr>
        <w:tc>
          <w:tcPr>
            <w:tcW w:w="959" w:type="dxa"/>
            <w:vAlign w:val="center"/>
          </w:tcPr>
          <w:p w:rsidR="00624895" w:rsidRPr="004B6657" w:rsidRDefault="00624895" w:rsidP="00A169F8">
            <w:pPr>
              <w:ind w:left="-57" w:right="-57"/>
              <w:jc w:val="center"/>
              <w:rPr>
                <w:sz w:val="28"/>
                <w:szCs w:val="28"/>
              </w:rPr>
            </w:pPr>
            <w:r w:rsidRPr="004B6657">
              <w:rPr>
                <w:sz w:val="28"/>
                <w:szCs w:val="28"/>
              </w:rPr>
              <w:t>65-69</w:t>
            </w:r>
          </w:p>
        </w:tc>
        <w:tc>
          <w:tcPr>
            <w:tcW w:w="1843" w:type="dxa"/>
            <w:vMerge w:val="restart"/>
            <w:vAlign w:val="center"/>
          </w:tcPr>
          <w:p w:rsidR="00624895" w:rsidRPr="004B6657" w:rsidRDefault="00624895" w:rsidP="00624895">
            <w:pPr>
              <w:ind w:left="-57" w:right="-57"/>
              <w:rPr>
                <w:rStyle w:val="FontStyle141"/>
                <w:b w:val="0"/>
                <w:bCs w:val="0"/>
                <w:iCs w:val="0"/>
                <w:sz w:val="28"/>
                <w:szCs w:val="28"/>
              </w:rPr>
            </w:pPr>
            <w:r w:rsidRPr="004B6657">
              <w:rPr>
                <w:sz w:val="28"/>
                <w:szCs w:val="28"/>
              </w:rPr>
              <w:t>3 - «удовлетворительно» / «зачтено»</w:t>
            </w:r>
          </w:p>
        </w:tc>
        <w:tc>
          <w:tcPr>
            <w:tcW w:w="992" w:type="dxa"/>
            <w:vMerge/>
            <w:vAlign w:val="center"/>
          </w:tcPr>
          <w:p w:rsidR="00624895" w:rsidRPr="004B6657" w:rsidRDefault="00624895" w:rsidP="00A169F8">
            <w:pPr>
              <w:pStyle w:val="Style5"/>
              <w:widowControl/>
              <w:ind w:left="-57" w:right="-57"/>
              <w:jc w:val="center"/>
              <w:rPr>
                <w:rStyle w:val="FontStyle141"/>
                <w:b w:val="0"/>
                <w:i w:val="0"/>
                <w:sz w:val="28"/>
                <w:szCs w:val="28"/>
                <w:lang w:val="en-US"/>
              </w:rPr>
            </w:pPr>
          </w:p>
        </w:tc>
        <w:tc>
          <w:tcPr>
            <w:tcW w:w="5670" w:type="dxa"/>
            <w:vMerge w:val="restart"/>
            <w:vAlign w:val="center"/>
          </w:tcPr>
          <w:p w:rsidR="00624895" w:rsidRPr="004B6657" w:rsidRDefault="00624895" w:rsidP="00A169F8">
            <w:pPr>
              <w:pStyle w:val="Style5"/>
              <w:widowControl/>
              <w:rPr>
                <w:rStyle w:val="FontStyle141"/>
                <w:b w:val="0"/>
                <w:i w:val="0"/>
                <w:sz w:val="28"/>
                <w:szCs w:val="28"/>
              </w:rPr>
            </w:pPr>
            <w:r w:rsidRPr="004B6657">
              <w:rPr>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4B6657" w:rsidRPr="004B6657" w:rsidTr="00624895">
        <w:trPr>
          <w:trHeight w:val="663"/>
        </w:trPr>
        <w:tc>
          <w:tcPr>
            <w:tcW w:w="959" w:type="dxa"/>
            <w:vAlign w:val="center"/>
          </w:tcPr>
          <w:p w:rsidR="00624895" w:rsidRPr="004B6657" w:rsidRDefault="00624895" w:rsidP="00A169F8">
            <w:pPr>
              <w:ind w:left="-57" w:right="-57"/>
              <w:jc w:val="center"/>
              <w:rPr>
                <w:sz w:val="28"/>
                <w:szCs w:val="28"/>
              </w:rPr>
            </w:pPr>
            <w:r w:rsidRPr="004B6657">
              <w:rPr>
                <w:sz w:val="28"/>
                <w:szCs w:val="28"/>
              </w:rPr>
              <w:t>60-64</w:t>
            </w:r>
          </w:p>
        </w:tc>
        <w:tc>
          <w:tcPr>
            <w:tcW w:w="1843" w:type="dxa"/>
            <w:vMerge/>
            <w:vAlign w:val="center"/>
          </w:tcPr>
          <w:p w:rsidR="00624895" w:rsidRPr="004B6657" w:rsidRDefault="00624895" w:rsidP="00A169F8">
            <w:pPr>
              <w:ind w:left="-57" w:right="-57"/>
              <w:rPr>
                <w:sz w:val="28"/>
                <w:szCs w:val="28"/>
              </w:rPr>
            </w:pPr>
          </w:p>
        </w:tc>
        <w:tc>
          <w:tcPr>
            <w:tcW w:w="992" w:type="dxa"/>
            <w:vAlign w:val="center"/>
          </w:tcPr>
          <w:p w:rsidR="00624895" w:rsidRPr="004B6657" w:rsidRDefault="00624895" w:rsidP="00A169F8">
            <w:pPr>
              <w:pStyle w:val="Style5"/>
              <w:ind w:left="-57" w:right="-57"/>
              <w:jc w:val="center"/>
              <w:rPr>
                <w:rStyle w:val="FontStyle141"/>
                <w:b w:val="0"/>
                <w:i w:val="0"/>
                <w:sz w:val="28"/>
                <w:szCs w:val="28"/>
              </w:rPr>
            </w:pPr>
            <w:r w:rsidRPr="004B6657">
              <w:rPr>
                <w:rStyle w:val="FontStyle141"/>
                <w:b w:val="0"/>
                <w:i w:val="0"/>
                <w:sz w:val="28"/>
                <w:szCs w:val="28"/>
              </w:rPr>
              <w:t>Е</w:t>
            </w:r>
          </w:p>
        </w:tc>
        <w:tc>
          <w:tcPr>
            <w:tcW w:w="5670" w:type="dxa"/>
            <w:vMerge/>
            <w:vAlign w:val="center"/>
          </w:tcPr>
          <w:p w:rsidR="00624895" w:rsidRPr="004B6657" w:rsidRDefault="00624895" w:rsidP="00A169F8">
            <w:pPr>
              <w:pStyle w:val="Style5"/>
              <w:rPr>
                <w:rStyle w:val="FontStyle141"/>
                <w:b w:val="0"/>
                <w:i w:val="0"/>
                <w:sz w:val="28"/>
                <w:szCs w:val="28"/>
              </w:rPr>
            </w:pPr>
          </w:p>
        </w:tc>
      </w:tr>
      <w:tr w:rsidR="00624895" w:rsidRPr="004B6657" w:rsidTr="00624895">
        <w:trPr>
          <w:trHeight w:val="663"/>
        </w:trPr>
        <w:tc>
          <w:tcPr>
            <w:tcW w:w="959" w:type="dxa"/>
            <w:vAlign w:val="center"/>
          </w:tcPr>
          <w:p w:rsidR="00624895" w:rsidRPr="004B6657" w:rsidRDefault="00624895" w:rsidP="00A169F8">
            <w:pPr>
              <w:ind w:left="-57" w:right="-57"/>
              <w:jc w:val="center"/>
              <w:rPr>
                <w:sz w:val="28"/>
                <w:szCs w:val="28"/>
              </w:rPr>
            </w:pPr>
            <w:r w:rsidRPr="004B6657">
              <w:rPr>
                <w:rStyle w:val="FontStyle141"/>
                <w:b w:val="0"/>
                <w:i w:val="0"/>
                <w:sz w:val="28"/>
                <w:szCs w:val="28"/>
              </w:rPr>
              <w:lastRenderedPageBreak/>
              <w:t>0-59</w:t>
            </w:r>
          </w:p>
        </w:tc>
        <w:tc>
          <w:tcPr>
            <w:tcW w:w="1843" w:type="dxa"/>
            <w:vAlign w:val="center"/>
          </w:tcPr>
          <w:p w:rsidR="00624895" w:rsidRPr="004B6657" w:rsidRDefault="00624895" w:rsidP="00624895">
            <w:pPr>
              <w:ind w:left="-57" w:right="-57"/>
              <w:rPr>
                <w:sz w:val="28"/>
                <w:szCs w:val="28"/>
                <w:lang w:val="en-US"/>
              </w:rPr>
            </w:pPr>
            <w:r w:rsidRPr="004B6657">
              <w:rPr>
                <w:sz w:val="28"/>
                <w:szCs w:val="28"/>
                <w:lang w:val="en-US"/>
              </w:rPr>
              <w:t xml:space="preserve">2 - </w:t>
            </w:r>
            <w:r w:rsidRPr="004B6657">
              <w:rPr>
                <w:sz w:val="28"/>
                <w:szCs w:val="28"/>
              </w:rPr>
              <w:t>«неудовлетворительно»/ «не зачтено»</w:t>
            </w:r>
          </w:p>
        </w:tc>
        <w:tc>
          <w:tcPr>
            <w:tcW w:w="992" w:type="dxa"/>
            <w:vAlign w:val="center"/>
          </w:tcPr>
          <w:p w:rsidR="00624895" w:rsidRPr="004B6657" w:rsidRDefault="00624895" w:rsidP="00A169F8">
            <w:pPr>
              <w:pStyle w:val="Style5"/>
              <w:ind w:left="-57" w:right="-57"/>
              <w:jc w:val="center"/>
              <w:rPr>
                <w:rStyle w:val="FontStyle141"/>
                <w:b w:val="0"/>
                <w:i w:val="0"/>
                <w:sz w:val="28"/>
                <w:szCs w:val="28"/>
                <w:lang w:val="en-US"/>
              </w:rPr>
            </w:pPr>
            <w:r w:rsidRPr="004B6657">
              <w:rPr>
                <w:rStyle w:val="FontStyle141"/>
                <w:b w:val="0"/>
                <w:i w:val="0"/>
                <w:sz w:val="28"/>
                <w:szCs w:val="28"/>
                <w:lang w:val="en-US"/>
              </w:rPr>
              <w:t>F</w:t>
            </w:r>
          </w:p>
        </w:tc>
        <w:tc>
          <w:tcPr>
            <w:tcW w:w="5670" w:type="dxa"/>
            <w:vAlign w:val="center"/>
          </w:tcPr>
          <w:p w:rsidR="00624895" w:rsidRPr="004B6657" w:rsidRDefault="00624895" w:rsidP="00A169F8">
            <w:pPr>
              <w:pStyle w:val="Style5"/>
              <w:rPr>
                <w:rStyle w:val="FontStyle141"/>
                <w:b w:val="0"/>
                <w:i w:val="0"/>
                <w:sz w:val="28"/>
                <w:szCs w:val="28"/>
              </w:rPr>
            </w:pPr>
            <w:r w:rsidRPr="004B6657">
              <w:rPr>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Как правило, оценка «неудовлетворительно» ставится обучающимся, которые не могут продолжить обучение без дополнительных занятий по соответствующей дисциплине</w:t>
            </w:r>
          </w:p>
        </w:tc>
      </w:tr>
    </w:tbl>
    <w:p w:rsidR="000F1FED" w:rsidRPr="004B6657" w:rsidRDefault="000F1FED" w:rsidP="008B535D">
      <w:pPr>
        <w:shd w:val="clear" w:color="auto" w:fill="FFFFFF"/>
        <w:ind w:firstLine="709"/>
        <w:jc w:val="both"/>
        <w:rPr>
          <w:sz w:val="28"/>
          <w:szCs w:val="28"/>
        </w:rPr>
      </w:pPr>
    </w:p>
    <w:p w:rsidR="008B535D" w:rsidRPr="004B6657" w:rsidRDefault="008B535D" w:rsidP="008B535D">
      <w:pPr>
        <w:shd w:val="clear" w:color="auto" w:fill="FFFFFF"/>
        <w:ind w:firstLine="709"/>
        <w:jc w:val="both"/>
        <w:rPr>
          <w:iCs/>
          <w:sz w:val="28"/>
          <w:szCs w:val="28"/>
        </w:rPr>
      </w:pPr>
      <w:r w:rsidRPr="004B6657">
        <w:rPr>
          <w:iCs/>
          <w:sz w:val="28"/>
          <w:szCs w:val="28"/>
        </w:rPr>
        <w:br w:type="page"/>
      </w:r>
    </w:p>
    <w:bookmarkEnd w:id="0"/>
    <w:p w:rsidR="001D17A6" w:rsidRDefault="001D17A6" w:rsidP="001D17A6">
      <w:pPr>
        <w:jc w:val="center"/>
        <w:rPr>
          <w:rStyle w:val="FontStyle140"/>
        </w:rPr>
      </w:pPr>
      <w:r>
        <w:rPr>
          <w:rStyle w:val="FontStyle140"/>
        </w:rPr>
        <w:lastRenderedPageBreak/>
        <w:t>ЛИСТ СОГЛАСОВАНИЯ</w:t>
      </w:r>
    </w:p>
    <w:p w:rsidR="001D17A6" w:rsidRDefault="001D17A6" w:rsidP="001D17A6">
      <w:pPr>
        <w:rPr>
          <w:rStyle w:val="FontStyle140"/>
        </w:rPr>
      </w:pPr>
    </w:p>
    <w:tbl>
      <w:tblPr>
        <w:tblStyle w:val="a4"/>
        <w:tblW w:w="9606" w:type="dxa"/>
        <w:tblLook w:val="04A0" w:firstRow="1" w:lastRow="0" w:firstColumn="1" w:lastColumn="0" w:noHBand="0" w:noVBand="1"/>
      </w:tblPr>
      <w:tblGrid>
        <w:gridCol w:w="3794"/>
        <w:gridCol w:w="5812"/>
      </w:tblGrid>
      <w:tr w:rsidR="001D17A6" w:rsidTr="001D17A6">
        <w:tc>
          <w:tcPr>
            <w:tcW w:w="3794" w:type="dxa"/>
            <w:tcBorders>
              <w:top w:val="single" w:sz="4" w:space="0" w:color="000000"/>
              <w:left w:val="single" w:sz="4" w:space="0" w:color="000000"/>
              <w:bottom w:val="single" w:sz="4" w:space="0" w:color="000000"/>
              <w:right w:val="single" w:sz="4" w:space="0" w:color="000000"/>
            </w:tcBorders>
            <w:hideMark/>
          </w:tcPr>
          <w:p w:rsidR="001D17A6" w:rsidRDefault="006013EC">
            <w:pPr>
              <w:rPr>
                <w:sz w:val="28"/>
                <w:szCs w:val="28"/>
              </w:rPr>
            </w:pPr>
            <w:r>
              <w:rPr>
                <w:sz w:val="28"/>
                <w:szCs w:val="28"/>
              </w:rPr>
              <w:t>Рабочая программа рассмотрена</w:t>
            </w:r>
            <w:r w:rsidR="001D17A6">
              <w:rPr>
                <w:sz w:val="28"/>
                <w:szCs w:val="28"/>
              </w:rPr>
              <w:t xml:space="preserve"> на заседании отделения социально-эконом</w:t>
            </w:r>
            <w:r>
              <w:rPr>
                <w:sz w:val="28"/>
                <w:szCs w:val="28"/>
              </w:rPr>
              <w:t>ических наук (О) и рекомендована</w:t>
            </w:r>
            <w:r w:rsidR="001D17A6">
              <w:rPr>
                <w:sz w:val="28"/>
                <w:szCs w:val="28"/>
              </w:rPr>
              <w:t xml:space="preserve"> к одобрению Учёным советом ИАТЭ НИЯУ МИФИ</w:t>
            </w:r>
          </w:p>
          <w:p w:rsidR="00483D31" w:rsidRDefault="00483D31"/>
          <w:p w:rsidR="001D17A6" w:rsidRDefault="001D17A6">
            <w:pPr>
              <w:ind w:right="-284"/>
              <w:rPr>
                <w:sz w:val="28"/>
                <w:szCs w:val="28"/>
              </w:rPr>
            </w:pPr>
            <w:r>
              <w:rPr>
                <w:sz w:val="28"/>
                <w:szCs w:val="28"/>
              </w:rPr>
              <w:t>(протокол №9-04/2023</w:t>
            </w:r>
          </w:p>
          <w:p w:rsidR="001D17A6" w:rsidRDefault="008957EA">
            <w:pPr>
              <w:ind w:right="-284"/>
              <w:rPr>
                <w:rStyle w:val="FontStyle140"/>
              </w:rPr>
            </w:pPr>
            <w:r>
              <w:rPr>
                <w:sz w:val="28"/>
                <w:szCs w:val="28"/>
              </w:rPr>
              <w:t>от 24</w:t>
            </w:r>
            <w:r w:rsidR="001D17A6">
              <w:rPr>
                <w:sz w:val="28"/>
                <w:szCs w:val="28"/>
              </w:rPr>
              <w:t>.04.2023)</w:t>
            </w:r>
          </w:p>
        </w:tc>
        <w:tc>
          <w:tcPr>
            <w:tcW w:w="5812" w:type="dxa"/>
            <w:tcBorders>
              <w:top w:val="single" w:sz="4" w:space="0" w:color="000000"/>
              <w:left w:val="single" w:sz="4" w:space="0" w:color="000000"/>
              <w:bottom w:val="single" w:sz="4" w:space="0" w:color="000000"/>
              <w:right w:val="single" w:sz="4" w:space="0" w:color="000000"/>
            </w:tcBorders>
          </w:tcPr>
          <w:p w:rsidR="001D17A6" w:rsidRDefault="001D17A6">
            <w:r>
              <w:rPr>
                <w:bCs/>
                <w:sz w:val="28"/>
                <w:szCs w:val="28"/>
              </w:rPr>
              <w:t>Руководитель образовательной программы</w:t>
            </w:r>
          </w:p>
          <w:p w:rsidR="001D17A6" w:rsidRDefault="001D17A6">
            <w:pPr>
              <w:ind w:right="-108"/>
              <w:rPr>
                <w:sz w:val="28"/>
                <w:szCs w:val="28"/>
              </w:rPr>
            </w:pPr>
            <w:r>
              <w:rPr>
                <w:bCs/>
                <w:sz w:val="28"/>
                <w:szCs w:val="28"/>
              </w:rPr>
              <w:t>«</w:t>
            </w:r>
            <w:r w:rsidR="00A36030" w:rsidRPr="00A36030">
              <w:rPr>
                <w:sz w:val="28"/>
                <w:szCs w:val="28"/>
              </w:rPr>
              <w:t>Цифровой маркетинг и цифровая логистика</w:t>
            </w:r>
            <w:r>
              <w:rPr>
                <w:bCs/>
                <w:sz w:val="28"/>
                <w:szCs w:val="28"/>
              </w:rPr>
              <w:t xml:space="preserve">» направления подготовки </w:t>
            </w:r>
            <w:r w:rsidR="00A36030">
              <w:rPr>
                <w:sz w:val="28"/>
                <w:szCs w:val="28"/>
              </w:rPr>
              <w:t>38.03.02 Менеджмент</w:t>
            </w:r>
          </w:p>
          <w:p w:rsidR="001D17A6" w:rsidRDefault="001D17A6">
            <w:pPr>
              <w:rPr>
                <w:sz w:val="28"/>
                <w:szCs w:val="28"/>
              </w:rPr>
            </w:pPr>
          </w:p>
          <w:p w:rsidR="001D17A6" w:rsidRDefault="00483D31">
            <w:pPr>
              <w:rPr>
                <w:sz w:val="28"/>
                <w:szCs w:val="28"/>
              </w:rPr>
            </w:pPr>
            <w:r>
              <w:rPr>
                <w:sz w:val="28"/>
                <w:szCs w:val="28"/>
              </w:rPr>
              <w:t>_________________ А.А. Кузнецова</w:t>
            </w:r>
          </w:p>
          <w:p w:rsidR="001D17A6" w:rsidRDefault="001D17A6">
            <w:pPr>
              <w:rPr>
                <w:sz w:val="28"/>
                <w:szCs w:val="28"/>
              </w:rPr>
            </w:pPr>
          </w:p>
          <w:p w:rsidR="001D17A6" w:rsidRDefault="008957EA">
            <w:pPr>
              <w:rPr>
                <w:sz w:val="28"/>
                <w:szCs w:val="28"/>
              </w:rPr>
            </w:pPr>
            <w:r>
              <w:rPr>
                <w:sz w:val="28"/>
                <w:szCs w:val="28"/>
              </w:rPr>
              <w:t>24</w:t>
            </w:r>
            <w:r w:rsidR="001D17A6">
              <w:rPr>
                <w:sz w:val="28"/>
                <w:szCs w:val="28"/>
              </w:rPr>
              <w:t xml:space="preserve"> апреля 2023 г.</w:t>
            </w:r>
            <w:r w:rsidR="001D17A6">
              <w:rPr>
                <w:sz w:val="28"/>
                <w:szCs w:val="28"/>
              </w:rPr>
              <w:tab/>
            </w:r>
          </w:p>
          <w:p w:rsidR="001D17A6" w:rsidRDefault="001D17A6">
            <w:pPr>
              <w:rPr>
                <w:sz w:val="28"/>
                <w:szCs w:val="28"/>
              </w:rPr>
            </w:pPr>
          </w:p>
          <w:p w:rsidR="001D17A6" w:rsidRDefault="001D17A6">
            <w:pPr>
              <w:rPr>
                <w:sz w:val="28"/>
                <w:szCs w:val="28"/>
              </w:rPr>
            </w:pPr>
            <w:r>
              <w:rPr>
                <w:bCs/>
                <w:sz w:val="28"/>
                <w:szCs w:val="28"/>
              </w:rPr>
              <w:t>Начальник отделения</w:t>
            </w:r>
            <w:r>
              <w:rPr>
                <w:sz w:val="28"/>
                <w:szCs w:val="28"/>
              </w:rPr>
              <w:t xml:space="preserve"> социально-экономических наук (О)</w:t>
            </w:r>
          </w:p>
          <w:p w:rsidR="001D17A6" w:rsidRDefault="001D17A6">
            <w:pPr>
              <w:rPr>
                <w:sz w:val="28"/>
                <w:szCs w:val="28"/>
              </w:rPr>
            </w:pPr>
          </w:p>
          <w:p w:rsidR="001D17A6" w:rsidRDefault="001D17A6">
            <w:pPr>
              <w:rPr>
                <w:sz w:val="28"/>
                <w:szCs w:val="28"/>
              </w:rPr>
            </w:pPr>
            <w:r>
              <w:rPr>
                <w:sz w:val="28"/>
                <w:szCs w:val="28"/>
              </w:rPr>
              <w:t xml:space="preserve">_________________ А.А. Кузнецова </w:t>
            </w:r>
          </w:p>
          <w:p w:rsidR="001D17A6" w:rsidRDefault="001D17A6">
            <w:pPr>
              <w:rPr>
                <w:sz w:val="28"/>
                <w:szCs w:val="28"/>
              </w:rPr>
            </w:pPr>
          </w:p>
          <w:p w:rsidR="001D17A6" w:rsidRDefault="008957EA">
            <w:pPr>
              <w:rPr>
                <w:sz w:val="28"/>
                <w:szCs w:val="28"/>
              </w:rPr>
            </w:pPr>
            <w:r>
              <w:rPr>
                <w:sz w:val="28"/>
                <w:szCs w:val="28"/>
              </w:rPr>
              <w:t>24</w:t>
            </w:r>
            <w:bookmarkStart w:id="3" w:name="_GoBack"/>
            <w:bookmarkEnd w:id="3"/>
            <w:r w:rsidR="001D17A6">
              <w:rPr>
                <w:sz w:val="28"/>
                <w:szCs w:val="28"/>
              </w:rPr>
              <w:t xml:space="preserve"> апреля 2023 г.</w:t>
            </w:r>
            <w:r w:rsidR="001D17A6">
              <w:rPr>
                <w:sz w:val="28"/>
                <w:szCs w:val="28"/>
              </w:rPr>
              <w:tab/>
            </w:r>
          </w:p>
          <w:p w:rsidR="001D17A6" w:rsidRDefault="001D17A6">
            <w:pPr>
              <w:rPr>
                <w:rStyle w:val="FontStyle140"/>
              </w:rPr>
            </w:pPr>
          </w:p>
        </w:tc>
      </w:tr>
    </w:tbl>
    <w:p w:rsidR="001B0318" w:rsidRPr="004B6657" w:rsidRDefault="001B0318" w:rsidP="00587E8A">
      <w:pPr>
        <w:rPr>
          <w:rStyle w:val="FontStyle140"/>
          <w:b w:val="0"/>
          <w:iCs/>
          <w:highlight w:val="green"/>
        </w:rPr>
      </w:pPr>
    </w:p>
    <w:sectPr w:rsidR="001B0318" w:rsidRPr="004B6657" w:rsidSect="004D7EEA">
      <w:footerReference w:type="even" r:id="rId8"/>
      <w:footerReference w:type="default" r:id="rId9"/>
      <w:pgSz w:w="11905" w:h="16837"/>
      <w:pgMar w:top="1134" w:right="851" w:bottom="1134"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40D" w:rsidRDefault="000E440D">
      <w:r>
        <w:separator/>
      </w:r>
    </w:p>
  </w:endnote>
  <w:endnote w:type="continuationSeparator" w:id="0">
    <w:p w:rsidR="000E440D" w:rsidRDefault="000E4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2222471"/>
      <w:docPartObj>
        <w:docPartGallery w:val="Page Numbers (Bottom of Page)"/>
        <w:docPartUnique/>
      </w:docPartObj>
    </w:sdtPr>
    <w:sdtEndPr/>
    <w:sdtContent>
      <w:p w:rsidR="00670640" w:rsidRDefault="00670640">
        <w:pPr>
          <w:pStyle w:val="a6"/>
          <w:jc w:val="center"/>
        </w:pPr>
        <w:r>
          <w:fldChar w:fldCharType="begin"/>
        </w:r>
        <w:r>
          <w:instrText>PAGE   \* MERGEFORMAT</w:instrText>
        </w:r>
        <w:r>
          <w:fldChar w:fldCharType="separate"/>
        </w:r>
        <w:r w:rsidR="008957EA">
          <w:rPr>
            <w:noProof/>
          </w:rPr>
          <w:t>26</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229656"/>
      <w:docPartObj>
        <w:docPartGallery w:val="Page Numbers (Bottom of Page)"/>
        <w:docPartUnique/>
      </w:docPartObj>
    </w:sdtPr>
    <w:sdtEndPr/>
    <w:sdtContent>
      <w:p w:rsidR="00670640" w:rsidRDefault="00670640">
        <w:pPr>
          <w:pStyle w:val="a6"/>
          <w:jc w:val="center"/>
        </w:pPr>
        <w:r>
          <w:fldChar w:fldCharType="begin"/>
        </w:r>
        <w:r>
          <w:instrText>PAGE   \* MERGEFORMAT</w:instrText>
        </w:r>
        <w:r>
          <w:fldChar w:fldCharType="separate"/>
        </w:r>
        <w:r w:rsidR="008957EA">
          <w:rPr>
            <w:noProof/>
          </w:rPr>
          <w:t>27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40D" w:rsidRDefault="000E440D">
      <w:r>
        <w:separator/>
      </w:r>
    </w:p>
  </w:footnote>
  <w:footnote w:type="continuationSeparator" w:id="0">
    <w:p w:rsidR="000E440D" w:rsidRDefault="000E44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5A2D7AC"/>
    <w:lvl w:ilvl="0">
      <w:numFmt w:val="bullet"/>
      <w:lvlText w:val="*"/>
      <w:lvlJc w:val="left"/>
    </w:lvl>
  </w:abstractNum>
  <w:abstractNum w:abstractNumId="1" w15:restartNumberingAfterBreak="0">
    <w:nsid w:val="095F33EF"/>
    <w:multiLevelType w:val="hybridMultilevel"/>
    <w:tmpl w:val="2DBC0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3A34DA"/>
    <w:multiLevelType w:val="hybridMultilevel"/>
    <w:tmpl w:val="B50E4E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277D2362"/>
    <w:multiLevelType w:val="hybridMultilevel"/>
    <w:tmpl w:val="43CE8498"/>
    <w:lvl w:ilvl="0" w:tplc="A558CA30">
      <w:start w:val="1"/>
      <w:numFmt w:val="decimal"/>
      <w:suff w:val="space"/>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7941EEB"/>
    <w:multiLevelType w:val="hybridMultilevel"/>
    <w:tmpl w:val="8CAC1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C267AC7"/>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15:restartNumberingAfterBreak="0">
    <w:nsid w:val="2F230B8F"/>
    <w:multiLevelType w:val="hybridMultilevel"/>
    <w:tmpl w:val="527E1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9C45AC0"/>
    <w:multiLevelType w:val="hybridMultilevel"/>
    <w:tmpl w:val="6386A298"/>
    <w:lvl w:ilvl="0" w:tplc="3306E9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1D12922"/>
    <w:multiLevelType w:val="hybridMultilevel"/>
    <w:tmpl w:val="6F989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AA770E"/>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15:restartNumberingAfterBreak="0">
    <w:nsid w:val="4E7A7354"/>
    <w:multiLevelType w:val="singleLevel"/>
    <w:tmpl w:val="673CE124"/>
    <w:lvl w:ilvl="0">
      <w:start w:val="1"/>
      <w:numFmt w:val="decimal"/>
      <w:lvlText w:val="%1)"/>
      <w:legacy w:legacy="1" w:legacySpace="0" w:legacyIndent="288"/>
      <w:lvlJc w:val="left"/>
      <w:rPr>
        <w:rFonts w:ascii="Times New Roman" w:hAnsi="Times New Roman" w:cs="Times New Roman" w:hint="default"/>
      </w:rPr>
    </w:lvl>
  </w:abstractNum>
  <w:abstractNum w:abstractNumId="11" w15:restartNumberingAfterBreak="0">
    <w:nsid w:val="549B157F"/>
    <w:multiLevelType w:val="hybridMultilevel"/>
    <w:tmpl w:val="E0907B6E"/>
    <w:lvl w:ilvl="0" w:tplc="AE2C5EBE">
      <w:start w:val="1"/>
      <w:numFmt w:val="bullet"/>
      <w:lvlText w:val=""/>
      <w:lvlJc w:val="left"/>
      <w:pPr>
        <w:ind w:left="1080" w:hanging="360"/>
      </w:pPr>
      <w:rPr>
        <w:rFonts w:ascii="Symbol" w:hAnsi="Symbol" w:hint="default"/>
      </w:rPr>
    </w:lvl>
    <w:lvl w:ilvl="1" w:tplc="21D0B036">
      <w:start w:val="1"/>
      <w:numFmt w:val="bullet"/>
      <w:lvlText w:val="o"/>
      <w:lvlJc w:val="left"/>
      <w:pPr>
        <w:ind w:left="1800" w:hanging="360"/>
      </w:pPr>
      <w:rPr>
        <w:rFonts w:ascii="Courier New" w:hAnsi="Courier New" w:cs="Courier New" w:hint="default"/>
      </w:rPr>
    </w:lvl>
    <w:lvl w:ilvl="2" w:tplc="96943266">
      <w:start w:val="1"/>
      <w:numFmt w:val="bullet"/>
      <w:lvlText w:val=""/>
      <w:lvlJc w:val="left"/>
      <w:pPr>
        <w:ind w:left="2520" w:hanging="360"/>
      </w:pPr>
      <w:rPr>
        <w:rFonts w:ascii="Wingdings" w:hAnsi="Wingdings" w:hint="default"/>
      </w:rPr>
    </w:lvl>
    <w:lvl w:ilvl="3" w:tplc="E8DCFBE4">
      <w:start w:val="1"/>
      <w:numFmt w:val="bullet"/>
      <w:lvlText w:val=""/>
      <w:lvlJc w:val="left"/>
      <w:pPr>
        <w:ind w:left="3240" w:hanging="360"/>
      </w:pPr>
      <w:rPr>
        <w:rFonts w:ascii="Symbol" w:hAnsi="Symbol" w:hint="default"/>
      </w:rPr>
    </w:lvl>
    <w:lvl w:ilvl="4" w:tplc="E334F93C">
      <w:start w:val="1"/>
      <w:numFmt w:val="bullet"/>
      <w:lvlText w:val="o"/>
      <w:lvlJc w:val="left"/>
      <w:pPr>
        <w:ind w:left="3960" w:hanging="360"/>
      </w:pPr>
      <w:rPr>
        <w:rFonts w:ascii="Courier New" w:hAnsi="Courier New" w:cs="Courier New" w:hint="default"/>
      </w:rPr>
    </w:lvl>
    <w:lvl w:ilvl="5" w:tplc="0E4A980C">
      <w:start w:val="1"/>
      <w:numFmt w:val="bullet"/>
      <w:lvlText w:val=""/>
      <w:lvlJc w:val="left"/>
      <w:pPr>
        <w:ind w:left="4680" w:hanging="360"/>
      </w:pPr>
      <w:rPr>
        <w:rFonts w:ascii="Wingdings" w:hAnsi="Wingdings" w:hint="default"/>
      </w:rPr>
    </w:lvl>
    <w:lvl w:ilvl="6" w:tplc="A9DC1158">
      <w:start w:val="1"/>
      <w:numFmt w:val="bullet"/>
      <w:lvlText w:val=""/>
      <w:lvlJc w:val="left"/>
      <w:pPr>
        <w:ind w:left="5400" w:hanging="360"/>
      </w:pPr>
      <w:rPr>
        <w:rFonts w:ascii="Symbol" w:hAnsi="Symbol" w:hint="default"/>
      </w:rPr>
    </w:lvl>
    <w:lvl w:ilvl="7" w:tplc="DA547C8C">
      <w:start w:val="1"/>
      <w:numFmt w:val="bullet"/>
      <w:lvlText w:val="o"/>
      <w:lvlJc w:val="left"/>
      <w:pPr>
        <w:ind w:left="6120" w:hanging="360"/>
      </w:pPr>
      <w:rPr>
        <w:rFonts w:ascii="Courier New" w:hAnsi="Courier New" w:cs="Courier New" w:hint="default"/>
      </w:rPr>
    </w:lvl>
    <w:lvl w:ilvl="8" w:tplc="7E4C9EFC">
      <w:start w:val="1"/>
      <w:numFmt w:val="bullet"/>
      <w:lvlText w:val=""/>
      <w:lvlJc w:val="left"/>
      <w:pPr>
        <w:ind w:left="6840" w:hanging="360"/>
      </w:pPr>
      <w:rPr>
        <w:rFonts w:ascii="Wingdings" w:hAnsi="Wingdings" w:hint="default"/>
      </w:rPr>
    </w:lvl>
  </w:abstractNum>
  <w:abstractNum w:abstractNumId="12" w15:restartNumberingAfterBreak="0">
    <w:nsid w:val="55696189"/>
    <w:multiLevelType w:val="hybridMultilevel"/>
    <w:tmpl w:val="01A45A0E"/>
    <w:lvl w:ilvl="0" w:tplc="86E6C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9BA74E4"/>
    <w:multiLevelType w:val="hybridMultilevel"/>
    <w:tmpl w:val="2FCC1A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A622E75"/>
    <w:multiLevelType w:val="hybridMultilevel"/>
    <w:tmpl w:val="F030FB26"/>
    <w:lvl w:ilvl="0" w:tplc="AE68596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F07D73"/>
    <w:multiLevelType w:val="hybridMultilevel"/>
    <w:tmpl w:val="FDA683D2"/>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6" w15:restartNumberingAfterBreak="0">
    <w:nsid w:val="60795473"/>
    <w:multiLevelType w:val="multilevel"/>
    <w:tmpl w:val="53B4958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324CE7"/>
    <w:multiLevelType w:val="hybridMultilevel"/>
    <w:tmpl w:val="25DA7394"/>
    <w:lvl w:ilvl="0" w:tplc="C0286BE6">
      <w:start w:val="1"/>
      <w:numFmt w:val="decimal"/>
      <w:lvlText w:val="%1"/>
      <w:lvlJc w:val="left"/>
      <w:pPr>
        <w:tabs>
          <w:tab w:val="num" w:pos="1779"/>
        </w:tabs>
        <w:ind w:left="17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F305D44"/>
    <w:multiLevelType w:val="hybridMultilevel"/>
    <w:tmpl w:val="A45268FA"/>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4F06AC4"/>
    <w:multiLevelType w:val="singleLevel"/>
    <w:tmpl w:val="83B0552C"/>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75B273B7"/>
    <w:multiLevelType w:val="hybridMultilevel"/>
    <w:tmpl w:val="0C8C9C8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7"/>
  </w:num>
  <w:num w:numId="3">
    <w:abstractNumId w:val="6"/>
  </w:num>
  <w:num w:numId="4">
    <w:abstractNumId w:val="4"/>
  </w:num>
  <w:num w:numId="5">
    <w:abstractNumId w:val="13"/>
  </w:num>
  <w:num w:numId="6">
    <w:abstractNumId w:val="18"/>
  </w:num>
  <w:num w:numId="7">
    <w:abstractNumId w:val="15"/>
  </w:num>
  <w:num w:numId="8">
    <w:abstractNumId w:val="12"/>
  </w:num>
  <w:num w:numId="9">
    <w:abstractNumId w:val="19"/>
  </w:num>
  <w:num w:numId="10">
    <w:abstractNumId w:val="5"/>
  </w:num>
  <w:num w:numId="11">
    <w:abstractNumId w:val="9"/>
  </w:num>
  <w:num w:numId="12">
    <w:abstractNumId w:val="17"/>
  </w:num>
  <w:num w:numId="13">
    <w:abstractNumId w:val="14"/>
  </w:num>
  <w:num w:numId="14">
    <w:abstractNumId w:val="16"/>
  </w:num>
  <w:num w:numId="15">
    <w:abstractNumId w:val="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1">
    <w:abstractNumId w:val="10"/>
  </w:num>
  <w:num w:numId="2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10"/>
    <w:rsid w:val="000027C1"/>
    <w:rsid w:val="00006582"/>
    <w:rsid w:val="00007CA0"/>
    <w:rsid w:val="00011F55"/>
    <w:rsid w:val="00021139"/>
    <w:rsid w:val="00022D03"/>
    <w:rsid w:val="000238BA"/>
    <w:rsid w:val="00024CEB"/>
    <w:rsid w:val="0002575D"/>
    <w:rsid w:val="00025BE6"/>
    <w:rsid w:val="00027188"/>
    <w:rsid w:val="000273AA"/>
    <w:rsid w:val="000300C1"/>
    <w:rsid w:val="00031557"/>
    <w:rsid w:val="00031F22"/>
    <w:rsid w:val="00035700"/>
    <w:rsid w:val="000512C6"/>
    <w:rsid w:val="00051D75"/>
    <w:rsid w:val="00067C57"/>
    <w:rsid w:val="000724F1"/>
    <w:rsid w:val="000807AE"/>
    <w:rsid w:val="000863C7"/>
    <w:rsid w:val="000865BB"/>
    <w:rsid w:val="00090505"/>
    <w:rsid w:val="000A22BC"/>
    <w:rsid w:val="000A3B0F"/>
    <w:rsid w:val="000B1833"/>
    <w:rsid w:val="000B7173"/>
    <w:rsid w:val="000C2AE2"/>
    <w:rsid w:val="000C4C52"/>
    <w:rsid w:val="000C62D4"/>
    <w:rsid w:val="000D1A45"/>
    <w:rsid w:val="000D1EC7"/>
    <w:rsid w:val="000E440D"/>
    <w:rsid w:val="000E465F"/>
    <w:rsid w:val="000E6544"/>
    <w:rsid w:val="000F1FED"/>
    <w:rsid w:val="000F4ABD"/>
    <w:rsid w:val="00107FEB"/>
    <w:rsid w:val="001264A2"/>
    <w:rsid w:val="00127133"/>
    <w:rsid w:val="00134AAB"/>
    <w:rsid w:val="001456B8"/>
    <w:rsid w:val="00150344"/>
    <w:rsid w:val="001525D2"/>
    <w:rsid w:val="001547A4"/>
    <w:rsid w:val="00154BCD"/>
    <w:rsid w:val="00175117"/>
    <w:rsid w:val="00176346"/>
    <w:rsid w:val="001820BD"/>
    <w:rsid w:val="001825AE"/>
    <w:rsid w:val="00184AC8"/>
    <w:rsid w:val="00190805"/>
    <w:rsid w:val="001949F9"/>
    <w:rsid w:val="001A1230"/>
    <w:rsid w:val="001A3633"/>
    <w:rsid w:val="001A7751"/>
    <w:rsid w:val="001B0318"/>
    <w:rsid w:val="001B05CF"/>
    <w:rsid w:val="001B10C2"/>
    <w:rsid w:val="001B1CC2"/>
    <w:rsid w:val="001C7667"/>
    <w:rsid w:val="001D17A6"/>
    <w:rsid w:val="001D2D02"/>
    <w:rsid w:val="001D3841"/>
    <w:rsid w:val="001D4CDC"/>
    <w:rsid w:val="001D4F0D"/>
    <w:rsid w:val="001D5224"/>
    <w:rsid w:val="001D7554"/>
    <w:rsid w:val="001F16A7"/>
    <w:rsid w:val="001F4B7F"/>
    <w:rsid w:val="001F7A49"/>
    <w:rsid w:val="001F7E79"/>
    <w:rsid w:val="00206C04"/>
    <w:rsid w:val="00210C0C"/>
    <w:rsid w:val="00215705"/>
    <w:rsid w:val="00216AF6"/>
    <w:rsid w:val="002223D3"/>
    <w:rsid w:val="00227918"/>
    <w:rsid w:val="0023381A"/>
    <w:rsid w:val="00236328"/>
    <w:rsid w:val="00237B3F"/>
    <w:rsid w:val="00242B97"/>
    <w:rsid w:val="002450D4"/>
    <w:rsid w:val="002464E9"/>
    <w:rsid w:val="00253810"/>
    <w:rsid w:val="002550A5"/>
    <w:rsid w:val="002575B9"/>
    <w:rsid w:val="00257F84"/>
    <w:rsid w:val="00260D24"/>
    <w:rsid w:val="002618CE"/>
    <w:rsid w:val="002643A2"/>
    <w:rsid w:val="002744E8"/>
    <w:rsid w:val="00291983"/>
    <w:rsid w:val="002A0F22"/>
    <w:rsid w:val="002A777D"/>
    <w:rsid w:val="002B1607"/>
    <w:rsid w:val="002B2BEF"/>
    <w:rsid w:val="002B548B"/>
    <w:rsid w:val="002B5CF5"/>
    <w:rsid w:val="002B7A56"/>
    <w:rsid w:val="002C1DB6"/>
    <w:rsid w:val="002C35B8"/>
    <w:rsid w:val="002D020A"/>
    <w:rsid w:val="002D0D79"/>
    <w:rsid w:val="002D7CCD"/>
    <w:rsid w:val="00300C2E"/>
    <w:rsid w:val="00301E67"/>
    <w:rsid w:val="00315851"/>
    <w:rsid w:val="003162CF"/>
    <w:rsid w:val="003207A2"/>
    <w:rsid w:val="0032643B"/>
    <w:rsid w:val="003343DC"/>
    <w:rsid w:val="00344B27"/>
    <w:rsid w:val="00356DB8"/>
    <w:rsid w:val="00366B10"/>
    <w:rsid w:val="00370CCB"/>
    <w:rsid w:val="0037423F"/>
    <w:rsid w:val="003775D8"/>
    <w:rsid w:val="00386A55"/>
    <w:rsid w:val="00396455"/>
    <w:rsid w:val="003A09A0"/>
    <w:rsid w:val="003A123D"/>
    <w:rsid w:val="003A5244"/>
    <w:rsid w:val="003C4216"/>
    <w:rsid w:val="003E08E8"/>
    <w:rsid w:val="003E3952"/>
    <w:rsid w:val="003E3BB3"/>
    <w:rsid w:val="003F22BC"/>
    <w:rsid w:val="0040044E"/>
    <w:rsid w:val="0040241C"/>
    <w:rsid w:val="00416DDC"/>
    <w:rsid w:val="004224C3"/>
    <w:rsid w:val="00423BE0"/>
    <w:rsid w:val="00434582"/>
    <w:rsid w:val="004348EF"/>
    <w:rsid w:val="00437B21"/>
    <w:rsid w:val="00442FDC"/>
    <w:rsid w:val="0044602B"/>
    <w:rsid w:val="00454280"/>
    <w:rsid w:val="0045541D"/>
    <w:rsid w:val="004564F3"/>
    <w:rsid w:val="0046315F"/>
    <w:rsid w:val="00463541"/>
    <w:rsid w:val="00470185"/>
    <w:rsid w:val="00470EE0"/>
    <w:rsid w:val="00483D31"/>
    <w:rsid w:val="00490319"/>
    <w:rsid w:val="004938BC"/>
    <w:rsid w:val="004945AD"/>
    <w:rsid w:val="004A7313"/>
    <w:rsid w:val="004A75B4"/>
    <w:rsid w:val="004A7CB5"/>
    <w:rsid w:val="004B2A69"/>
    <w:rsid w:val="004B6657"/>
    <w:rsid w:val="004B7BB7"/>
    <w:rsid w:val="004C181A"/>
    <w:rsid w:val="004C7C2C"/>
    <w:rsid w:val="004D5F83"/>
    <w:rsid w:val="004D7EEA"/>
    <w:rsid w:val="004E03AC"/>
    <w:rsid w:val="004E41ED"/>
    <w:rsid w:val="004E6918"/>
    <w:rsid w:val="004F670E"/>
    <w:rsid w:val="00501E28"/>
    <w:rsid w:val="0050336D"/>
    <w:rsid w:val="005076B7"/>
    <w:rsid w:val="00515FEF"/>
    <w:rsid w:val="0051685E"/>
    <w:rsid w:val="00517737"/>
    <w:rsid w:val="00533CF1"/>
    <w:rsid w:val="00535E57"/>
    <w:rsid w:val="00542A4C"/>
    <w:rsid w:val="00542D3A"/>
    <w:rsid w:val="0054382D"/>
    <w:rsid w:val="0054746C"/>
    <w:rsid w:val="00550440"/>
    <w:rsid w:val="0055147F"/>
    <w:rsid w:val="005525B1"/>
    <w:rsid w:val="00555B03"/>
    <w:rsid w:val="00563BFA"/>
    <w:rsid w:val="005669C3"/>
    <w:rsid w:val="00567193"/>
    <w:rsid w:val="00575EC3"/>
    <w:rsid w:val="005846B0"/>
    <w:rsid w:val="00585AA4"/>
    <w:rsid w:val="00585FA2"/>
    <w:rsid w:val="00587C2C"/>
    <w:rsid w:val="00587E8A"/>
    <w:rsid w:val="005909E2"/>
    <w:rsid w:val="005935AE"/>
    <w:rsid w:val="005A67C9"/>
    <w:rsid w:val="005B0E45"/>
    <w:rsid w:val="005B2F3D"/>
    <w:rsid w:val="005B60D2"/>
    <w:rsid w:val="005B627E"/>
    <w:rsid w:val="005B7A37"/>
    <w:rsid w:val="005B7AC4"/>
    <w:rsid w:val="005C09B3"/>
    <w:rsid w:val="005C0A32"/>
    <w:rsid w:val="005C64BE"/>
    <w:rsid w:val="005C672C"/>
    <w:rsid w:val="005C70AF"/>
    <w:rsid w:val="005D5442"/>
    <w:rsid w:val="005D5B1C"/>
    <w:rsid w:val="005D6984"/>
    <w:rsid w:val="005D6F22"/>
    <w:rsid w:val="005F3D54"/>
    <w:rsid w:val="005F5143"/>
    <w:rsid w:val="006013EC"/>
    <w:rsid w:val="00602DCE"/>
    <w:rsid w:val="0060429C"/>
    <w:rsid w:val="00606436"/>
    <w:rsid w:val="00615EA8"/>
    <w:rsid w:val="00617A58"/>
    <w:rsid w:val="006221DC"/>
    <w:rsid w:val="00623289"/>
    <w:rsid w:val="00624895"/>
    <w:rsid w:val="00643DDE"/>
    <w:rsid w:val="00652753"/>
    <w:rsid w:val="00663CA6"/>
    <w:rsid w:val="00665091"/>
    <w:rsid w:val="00670640"/>
    <w:rsid w:val="006731AE"/>
    <w:rsid w:val="00676BEF"/>
    <w:rsid w:val="006835BE"/>
    <w:rsid w:val="0068372B"/>
    <w:rsid w:val="00686F87"/>
    <w:rsid w:val="00694B70"/>
    <w:rsid w:val="006A23EA"/>
    <w:rsid w:val="006A3469"/>
    <w:rsid w:val="006C5F1B"/>
    <w:rsid w:val="006D4D18"/>
    <w:rsid w:val="006D543A"/>
    <w:rsid w:val="006E3C4B"/>
    <w:rsid w:val="006E4584"/>
    <w:rsid w:val="00701107"/>
    <w:rsid w:val="00701CFC"/>
    <w:rsid w:val="00724AD1"/>
    <w:rsid w:val="00726894"/>
    <w:rsid w:val="00735BB4"/>
    <w:rsid w:val="00736A3A"/>
    <w:rsid w:val="00741887"/>
    <w:rsid w:val="00744361"/>
    <w:rsid w:val="007453E0"/>
    <w:rsid w:val="007468F2"/>
    <w:rsid w:val="00750253"/>
    <w:rsid w:val="007717E3"/>
    <w:rsid w:val="00771847"/>
    <w:rsid w:val="00775479"/>
    <w:rsid w:val="00784ECD"/>
    <w:rsid w:val="0079521A"/>
    <w:rsid w:val="00797873"/>
    <w:rsid w:val="00797E45"/>
    <w:rsid w:val="007C35BB"/>
    <w:rsid w:val="007D41B8"/>
    <w:rsid w:val="007E1C98"/>
    <w:rsid w:val="007E3291"/>
    <w:rsid w:val="007E60D5"/>
    <w:rsid w:val="007E6B2D"/>
    <w:rsid w:val="007F0C52"/>
    <w:rsid w:val="008017C1"/>
    <w:rsid w:val="008128AA"/>
    <w:rsid w:val="00820771"/>
    <w:rsid w:val="00820C79"/>
    <w:rsid w:val="0084095B"/>
    <w:rsid w:val="00841D6C"/>
    <w:rsid w:val="008456F5"/>
    <w:rsid w:val="00847B91"/>
    <w:rsid w:val="008567E2"/>
    <w:rsid w:val="00862F9C"/>
    <w:rsid w:val="008633F7"/>
    <w:rsid w:val="00872CC3"/>
    <w:rsid w:val="008771E8"/>
    <w:rsid w:val="0088280A"/>
    <w:rsid w:val="00894B8F"/>
    <w:rsid w:val="008957EA"/>
    <w:rsid w:val="008A2546"/>
    <w:rsid w:val="008A5055"/>
    <w:rsid w:val="008A6155"/>
    <w:rsid w:val="008B535D"/>
    <w:rsid w:val="008B680C"/>
    <w:rsid w:val="008C27C1"/>
    <w:rsid w:val="008C51CF"/>
    <w:rsid w:val="008E2035"/>
    <w:rsid w:val="008E370B"/>
    <w:rsid w:val="008E3FC0"/>
    <w:rsid w:val="008E6D86"/>
    <w:rsid w:val="008F5178"/>
    <w:rsid w:val="00902466"/>
    <w:rsid w:val="00906221"/>
    <w:rsid w:val="00907063"/>
    <w:rsid w:val="0091619E"/>
    <w:rsid w:val="00917840"/>
    <w:rsid w:val="009322E8"/>
    <w:rsid w:val="00935AFC"/>
    <w:rsid w:val="00941AAC"/>
    <w:rsid w:val="00943E34"/>
    <w:rsid w:val="00946963"/>
    <w:rsid w:val="009543C8"/>
    <w:rsid w:val="009632C0"/>
    <w:rsid w:val="0096406E"/>
    <w:rsid w:val="00974678"/>
    <w:rsid w:val="00975D80"/>
    <w:rsid w:val="00977D02"/>
    <w:rsid w:val="00985D1F"/>
    <w:rsid w:val="009A5F5D"/>
    <w:rsid w:val="009B1C62"/>
    <w:rsid w:val="009B24CD"/>
    <w:rsid w:val="009B47E4"/>
    <w:rsid w:val="009B4831"/>
    <w:rsid w:val="009D0FD3"/>
    <w:rsid w:val="009D3A20"/>
    <w:rsid w:val="009D637C"/>
    <w:rsid w:val="009E2581"/>
    <w:rsid w:val="009E542F"/>
    <w:rsid w:val="009F45F6"/>
    <w:rsid w:val="009F54E7"/>
    <w:rsid w:val="009F63C1"/>
    <w:rsid w:val="009F7A67"/>
    <w:rsid w:val="00A01228"/>
    <w:rsid w:val="00A15FAB"/>
    <w:rsid w:val="00A169E9"/>
    <w:rsid w:val="00A169F8"/>
    <w:rsid w:val="00A17ED1"/>
    <w:rsid w:val="00A22399"/>
    <w:rsid w:val="00A2606C"/>
    <w:rsid w:val="00A333E8"/>
    <w:rsid w:val="00A34AC1"/>
    <w:rsid w:val="00A36030"/>
    <w:rsid w:val="00A36F18"/>
    <w:rsid w:val="00A473FE"/>
    <w:rsid w:val="00A477D7"/>
    <w:rsid w:val="00A5214B"/>
    <w:rsid w:val="00A53AA6"/>
    <w:rsid w:val="00A542EE"/>
    <w:rsid w:val="00A6186F"/>
    <w:rsid w:val="00A622F3"/>
    <w:rsid w:val="00A63C4B"/>
    <w:rsid w:val="00A741FD"/>
    <w:rsid w:val="00A83221"/>
    <w:rsid w:val="00A85C8B"/>
    <w:rsid w:val="00AA6D69"/>
    <w:rsid w:val="00AC17A9"/>
    <w:rsid w:val="00AC25ED"/>
    <w:rsid w:val="00AC355D"/>
    <w:rsid w:val="00AC791A"/>
    <w:rsid w:val="00AC79A4"/>
    <w:rsid w:val="00AD2B8A"/>
    <w:rsid w:val="00AD39EA"/>
    <w:rsid w:val="00AF2F88"/>
    <w:rsid w:val="00AF37CE"/>
    <w:rsid w:val="00AF41C2"/>
    <w:rsid w:val="00B01065"/>
    <w:rsid w:val="00B117AF"/>
    <w:rsid w:val="00B135A1"/>
    <w:rsid w:val="00B14FA2"/>
    <w:rsid w:val="00B14FD9"/>
    <w:rsid w:val="00B15069"/>
    <w:rsid w:val="00B20964"/>
    <w:rsid w:val="00B330A7"/>
    <w:rsid w:val="00B3319D"/>
    <w:rsid w:val="00B35B52"/>
    <w:rsid w:val="00B424C1"/>
    <w:rsid w:val="00B44A94"/>
    <w:rsid w:val="00B729E1"/>
    <w:rsid w:val="00B80E26"/>
    <w:rsid w:val="00B81772"/>
    <w:rsid w:val="00B83291"/>
    <w:rsid w:val="00BA710A"/>
    <w:rsid w:val="00BC3419"/>
    <w:rsid w:val="00BD2CEC"/>
    <w:rsid w:val="00BE141B"/>
    <w:rsid w:val="00BE2020"/>
    <w:rsid w:val="00BE2D62"/>
    <w:rsid w:val="00BE544B"/>
    <w:rsid w:val="00BE60F2"/>
    <w:rsid w:val="00BF6B51"/>
    <w:rsid w:val="00C00760"/>
    <w:rsid w:val="00C01541"/>
    <w:rsid w:val="00C13AC6"/>
    <w:rsid w:val="00C1516F"/>
    <w:rsid w:val="00C151E7"/>
    <w:rsid w:val="00C326BE"/>
    <w:rsid w:val="00C523CB"/>
    <w:rsid w:val="00C617AB"/>
    <w:rsid w:val="00C6404B"/>
    <w:rsid w:val="00C70988"/>
    <w:rsid w:val="00C70D79"/>
    <w:rsid w:val="00C716B9"/>
    <w:rsid w:val="00C7395A"/>
    <w:rsid w:val="00CB0A68"/>
    <w:rsid w:val="00CB53F9"/>
    <w:rsid w:val="00CC60AB"/>
    <w:rsid w:val="00CC6EDD"/>
    <w:rsid w:val="00CD5590"/>
    <w:rsid w:val="00CE5116"/>
    <w:rsid w:val="00CF029F"/>
    <w:rsid w:val="00D03944"/>
    <w:rsid w:val="00D11059"/>
    <w:rsid w:val="00D12488"/>
    <w:rsid w:val="00D126DF"/>
    <w:rsid w:val="00D23116"/>
    <w:rsid w:val="00D2579C"/>
    <w:rsid w:val="00D26E7A"/>
    <w:rsid w:val="00D27DB6"/>
    <w:rsid w:val="00D326A2"/>
    <w:rsid w:val="00D36687"/>
    <w:rsid w:val="00D41F45"/>
    <w:rsid w:val="00D4322A"/>
    <w:rsid w:val="00D4565D"/>
    <w:rsid w:val="00D51AB2"/>
    <w:rsid w:val="00D56A47"/>
    <w:rsid w:val="00D6211B"/>
    <w:rsid w:val="00D6255C"/>
    <w:rsid w:val="00D65463"/>
    <w:rsid w:val="00D67D9D"/>
    <w:rsid w:val="00D80A1E"/>
    <w:rsid w:val="00D82F9D"/>
    <w:rsid w:val="00DA213C"/>
    <w:rsid w:val="00DC0294"/>
    <w:rsid w:val="00DC1BEE"/>
    <w:rsid w:val="00DC2313"/>
    <w:rsid w:val="00DD4300"/>
    <w:rsid w:val="00DD482A"/>
    <w:rsid w:val="00DD74DC"/>
    <w:rsid w:val="00DE3BB3"/>
    <w:rsid w:val="00DF669E"/>
    <w:rsid w:val="00DF7BBD"/>
    <w:rsid w:val="00E0034E"/>
    <w:rsid w:val="00E03417"/>
    <w:rsid w:val="00E053D8"/>
    <w:rsid w:val="00E113FA"/>
    <w:rsid w:val="00E134A9"/>
    <w:rsid w:val="00E16D11"/>
    <w:rsid w:val="00E32A93"/>
    <w:rsid w:val="00E34947"/>
    <w:rsid w:val="00E41B46"/>
    <w:rsid w:val="00E41D58"/>
    <w:rsid w:val="00E458BA"/>
    <w:rsid w:val="00E50FA8"/>
    <w:rsid w:val="00E51C9F"/>
    <w:rsid w:val="00E54342"/>
    <w:rsid w:val="00E612D4"/>
    <w:rsid w:val="00E62A03"/>
    <w:rsid w:val="00E650B0"/>
    <w:rsid w:val="00E6699D"/>
    <w:rsid w:val="00E669B2"/>
    <w:rsid w:val="00E80E2B"/>
    <w:rsid w:val="00E820EA"/>
    <w:rsid w:val="00E84351"/>
    <w:rsid w:val="00E848EA"/>
    <w:rsid w:val="00E84976"/>
    <w:rsid w:val="00E92294"/>
    <w:rsid w:val="00E941A1"/>
    <w:rsid w:val="00EA4A97"/>
    <w:rsid w:val="00EB28E6"/>
    <w:rsid w:val="00ED4224"/>
    <w:rsid w:val="00ED7500"/>
    <w:rsid w:val="00EE26BD"/>
    <w:rsid w:val="00EF240B"/>
    <w:rsid w:val="00EF78D7"/>
    <w:rsid w:val="00EF7F98"/>
    <w:rsid w:val="00F01004"/>
    <w:rsid w:val="00F01811"/>
    <w:rsid w:val="00F02F39"/>
    <w:rsid w:val="00F0750C"/>
    <w:rsid w:val="00F2539A"/>
    <w:rsid w:val="00F30209"/>
    <w:rsid w:val="00F40BB3"/>
    <w:rsid w:val="00F46BDA"/>
    <w:rsid w:val="00F60F86"/>
    <w:rsid w:val="00F63001"/>
    <w:rsid w:val="00F77295"/>
    <w:rsid w:val="00F841CD"/>
    <w:rsid w:val="00F92E1B"/>
    <w:rsid w:val="00FC559D"/>
    <w:rsid w:val="00FD5505"/>
    <w:rsid w:val="00FE0A22"/>
    <w:rsid w:val="00FF4312"/>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E1A8A4"/>
  <w15:docId w15:val="{36C86478-3996-4B7A-8885-B9CCB403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uiPriority w:val="99"/>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uiPriority w:val="99"/>
    <w:rsid w:val="008E2035"/>
  </w:style>
  <w:style w:type="paragraph" w:customStyle="1" w:styleId="Style24">
    <w:name w:val="Style24"/>
    <w:basedOn w:val="a"/>
    <w:uiPriority w:val="99"/>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uiPriority w:val="99"/>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uiPriority w:val="99"/>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uiPriority w:val="99"/>
    <w:rsid w:val="008E2035"/>
    <w:rPr>
      <w:rFonts w:ascii="Times New Roman" w:hAnsi="Times New Roman" w:cs="Times New Roman"/>
      <w:sz w:val="22"/>
      <w:szCs w:val="22"/>
    </w:rPr>
  </w:style>
  <w:style w:type="character" w:customStyle="1" w:styleId="FontStyle138">
    <w:name w:val="Font Style138"/>
    <w:basedOn w:val="a0"/>
    <w:uiPriority w:val="99"/>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character" w:customStyle="1" w:styleId="2">
    <w:name w:val="Основной текст (2)_"/>
    <w:basedOn w:val="a0"/>
    <w:link w:val="20"/>
    <w:rsid w:val="00A169F8"/>
    <w:rPr>
      <w:rFonts w:ascii="Century Schoolbook" w:eastAsia="Century Schoolbook" w:hAnsi="Century Schoolbook" w:cs="Century Schoolbook"/>
      <w:sz w:val="21"/>
      <w:szCs w:val="21"/>
      <w:shd w:val="clear" w:color="auto" w:fill="FFFFFF"/>
    </w:rPr>
  </w:style>
  <w:style w:type="character" w:customStyle="1" w:styleId="21">
    <w:name w:val="Основной текст (2) + Курсив"/>
    <w:basedOn w:val="2"/>
    <w:rsid w:val="00A169F8"/>
    <w:rPr>
      <w:rFonts w:ascii="Century Schoolbook" w:eastAsia="Century Schoolbook" w:hAnsi="Century Schoolbook" w:cs="Century Schoolbook"/>
      <w:i/>
      <w:iCs/>
      <w:color w:val="000000"/>
      <w:spacing w:val="0"/>
      <w:w w:val="100"/>
      <w:position w:val="0"/>
      <w:sz w:val="21"/>
      <w:szCs w:val="21"/>
      <w:shd w:val="clear" w:color="auto" w:fill="FFFFFF"/>
      <w:lang w:val="ru-RU" w:eastAsia="ru-RU" w:bidi="ru-RU"/>
    </w:rPr>
  </w:style>
  <w:style w:type="paragraph" w:customStyle="1" w:styleId="20">
    <w:name w:val="Основной текст (2)"/>
    <w:basedOn w:val="a"/>
    <w:link w:val="2"/>
    <w:rsid w:val="00A169F8"/>
    <w:pPr>
      <w:shd w:val="clear" w:color="auto" w:fill="FFFFFF"/>
      <w:autoSpaceDE/>
      <w:autoSpaceDN/>
      <w:adjustRightInd/>
      <w:spacing w:after="160" w:line="259" w:lineRule="exact"/>
      <w:ind w:hanging="340"/>
    </w:pPr>
    <w:rPr>
      <w:rFonts w:ascii="Century Schoolbook" w:eastAsia="Century Schoolbook" w:hAnsi="Century Schoolbook" w:cs="Century Schoolbook"/>
      <w:sz w:val="21"/>
      <w:szCs w:val="21"/>
    </w:rPr>
  </w:style>
  <w:style w:type="character" w:customStyle="1" w:styleId="22">
    <w:name w:val="Заголовок №2_"/>
    <w:basedOn w:val="a0"/>
    <w:link w:val="23"/>
    <w:rsid w:val="001F4B7F"/>
    <w:rPr>
      <w:rFonts w:ascii="Arial" w:eastAsia="Arial" w:hAnsi="Arial" w:cs="Arial"/>
      <w:i/>
      <w:iCs/>
      <w:spacing w:val="-3"/>
      <w:sz w:val="16"/>
      <w:szCs w:val="16"/>
      <w:shd w:val="clear" w:color="auto" w:fill="FFFFFF"/>
    </w:rPr>
  </w:style>
  <w:style w:type="character" w:customStyle="1" w:styleId="24">
    <w:name w:val="Заголовок №2 + Полужирный;Не курсив"/>
    <w:basedOn w:val="22"/>
    <w:rsid w:val="001F4B7F"/>
    <w:rPr>
      <w:rFonts w:ascii="Arial" w:eastAsia="Arial" w:hAnsi="Arial" w:cs="Arial"/>
      <w:b/>
      <w:bCs/>
      <w:i/>
      <w:iCs/>
      <w:color w:val="000000"/>
      <w:spacing w:val="-3"/>
      <w:w w:val="100"/>
      <w:position w:val="0"/>
      <w:sz w:val="16"/>
      <w:szCs w:val="16"/>
      <w:shd w:val="clear" w:color="auto" w:fill="FFFFFF"/>
      <w:lang w:val="ru-RU"/>
    </w:rPr>
  </w:style>
  <w:style w:type="character" w:customStyle="1" w:styleId="ac">
    <w:name w:val="Основной текст_"/>
    <w:basedOn w:val="a0"/>
    <w:link w:val="1"/>
    <w:rsid w:val="001F4B7F"/>
    <w:rPr>
      <w:rFonts w:hAnsi="Times New Roman"/>
      <w:spacing w:val="2"/>
      <w:sz w:val="17"/>
      <w:szCs w:val="17"/>
      <w:shd w:val="clear" w:color="auto" w:fill="FFFFFF"/>
    </w:rPr>
  </w:style>
  <w:style w:type="character" w:customStyle="1" w:styleId="0pt">
    <w:name w:val="Основной текст + Полужирный;Интервал 0 pt"/>
    <w:basedOn w:val="ac"/>
    <w:rsid w:val="001F4B7F"/>
    <w:rPr>
      <w:rFonts w:hAnsi="Times New Roman"/>
      <w:b/>
      <w:bCs/>
      <w:color w:val="000000"/>
      <w:spacing w:val="-1"/>
      <w:w w:val="100"/>
      <w:position w:val="0"/>
      <w:sz w:val="17"/>
      <w:szCs w:val="17"/>
      <w:shd w:val="clear" w:color="auto" w:fill="FFFFFF"/>
      <w:lang w:val="ru-RU"/>
    </w:rPr>
  </w:style>
  <w:style w:type="paragraph" w:customStyle="1" w:styleId="23">
    <w:name w:val="Заголовок №2"/>
    <w:basedOn w:val="a"/>
    <w:link w:val="22"/>
    <w:rsid w:val="001F4B7F"/>
    <w:pPr>
      <w:shd w:val="clear" w:color="auto" w:fill="FFFFFF"/>
      <w:autoSpaceDE/>
      <w:autoSpaceDN/>
      <w:adjustRightInd/>
      <w:spacing w:before="300" w:after="180" w:line="192" w:lineRule="exact"/>
      <w:jc w:val="right"/>
      <w:outlineLvl w:val="1"/>
    </w:pPr>
    <w:rPr>
      <w:rFonts w:ascii="Arial" w:eastAsia="Arial" w:hAnsi="Arial" w:cs="Arial"/>
      <w:i/>
      <w:iCs/>
      <w:spacing w:val="-3"/>
      <w:sz w:val="16"/>
      <w:szCs w:val="16"/>
    </w:rPr>
  </w:style>
  <w:style w:type="paragraph" w:customStyle="1" w:styleId="1">
    <w:name w:val="Основной текст1"/>
    <w:basedOn w:val="a"/>
    <w:link w:val="ac"/>
    <w:rsid w:val="001F4B7F"/>
    <w:pPr>
      <w:shd w:val="clear" w:color="auto" w:fill="FFFFFF"/>
      <w:autoSpaceDE/>
      <w:autoSpaceDN/>
      <w:adjustRightInd/>
      <w:spacing w:before="180" w:after="180" w:line="194" w:lineRule="exact"/>
      <w:jc w:val="both"/>
    </w:pPr>
    <w:rPr>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56271">
      <w:bodyDiv w:val="1"/>
      <w:marLeft w:val="0"/>
      <w:marRight w:val="0"/>
      <w:marTop w:val="0"/>
      <w:marBottom w:val="0"/>
      <w:divBdr>
        <w:top w:val="none" w:sz="0" w:space="0" w:color="auto"/>
        <w:left w:val="none" w:sz="0" w:space="0" w:color="auto"/>
        <w:bottom w:val="none" w:sz="0" w:space="0" w:color="auto"/>
        <w:right w:val="none" w:sz="0" w:space="0" w:color="auto"/>
      </w:divBdr>
    </w:div>
    <w:div w:id="671881059">
      <w:bodyDiv w:val="1"/>
      <w:marLeft w:val="0"/>
      <w:marRight w:val="0"/>
      <w:marTop w:val="0"/>
      <w:marBottom w:val="0"/>
      <w:divBdr>
        <w:top w:val="none" w:sz="0" w:space="0" w:color="auto"/>
        <w:left w:val="none" w:sz="0" w:space="0" w:color="auto"/>
        <w:bottom w:val="none" w:sz="0" w:space="0" w:color="auto"/>
        <w:right w:val="none" w:sz="0" w:space="0" w:color="auto"/>
      </w:divBdr>
    </w:div>
    <w:div w:id="1194149814">
      <w:bodyDiv w:val="1"/>
      <w:marLeft w:val="0"/>
      <w:marRight w:val="0"/>
      <w:marTop w:val="0"/>
      <w:marBottom w:val="0"/>
      <w:divBdr>
        <w:top w:val="none" w:sz="0" w:space="0" w:color="auto"/>
        <w:left w:val="none" w:sz="0" w:space="0" w:color="auto"/>
        <w:bottom w:val="none" w:sz="0" w:space="0" w:color="auto"/>
        <w:right w:val="none" w:sz="0" w:space="0" w:color="auto"/>
      </w:divBdr>
    </w:div>
    <w:div w:id="1762486499">
      <w:bodyDiv w:val="1"/>
      <w:marLeft w:val="0"/>
      <w:marRight w:val="0"/>
      <w:marTop w:val="0"/>
      <w:marBottom w:val="0"/>
      <w:divBdr>
        <w:top w:val="none" w:sz="0" w:space="0" w:color="auto"/>
        <w:left w:val="none" w:sz="0" w:space="0" w:color="auto"/>
        <w:bottom w:val="none" w:sz="0" w:space="0" w:color="auto"/>
        <w:right w:val="none" w:sz="0" w:space="0" w:color="auto"/>
      </w:divBdr>
    </w:div>
    <w:div w:id="20768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3FAA3-8502-4FDD-BD82-89FA431F6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7207</Words>
  <Characters>41084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ИАТЭ НИЯУ МИФИ</Company>
  <LinksUpToDate>false</LinksUpToDate>
  <CharactersWithSpaces>48195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and</dc:creator>
  <cp:lastModifiedBy>.</cp:lastModifiedBy>
  <cp:revision>51</cp:revision>
  <cp:lastPrinted>2018-07-31T13:12:00Z</cp:lastPrinted>
  <dcterms:created xsi:type="dcterms:W3CDTF">2021-12-29T06:30:00Z</dcterms:created>
  <dcterms:modified xsi:type="dcterms:W3CDTF">2023-11-15T13:10:00Z</dcterms:modified>
</cp:coreProperties>
</file>